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6D44" w14:textId="77777777" w:rsidR="003B3370" w:rsidRPr="00027C7C" w:rsidRDefault="003B3370" w:rsidP="003B3370">
      <w:pPr>
        <w:tabs>
          <w:tab w:val="left" w:pos="8647"/>
          <w:tab w:val="left" w:pos="8789"/>
        </w:tabs>
        <w:spacing w:after="0" w:line="25" w:lineRule="atLeast"/>
        <w:ind w:firstLine="851"/>
        <w:rPr>
          <w:rFonts w:ascii="Times New Roman" w:hAnsi="Times New Roman"/>
          <w:b/>
          <w:sz w:val="28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962F63" w:rsidRPr="00BC4D6A" w14:paraId="474AD431" w14:textId="77777777" w:rsidTr="00BC4D6A">
        <w:tc>
          <w:tcPr>
            <w:tcW w:w="5495" w:type="dxa"/>
            <w:shd w:val="clear" w:color="auto" w:fill="auto"/>
            <w:vAlign w:val="center"/>
          </w:tcPr>
          <w:p w14:paraId="232767AE" w14:textId="77777777" w:rsidR="00962F63" w:rsidRPr="00BC4D6A" w:rsidRDefault="009B4F01" w:rsidP="009B4F01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Диапазон рабочих напряжений</w:t>
            </w:r>
            <w:r w:rsidR="00962F63" w:rsidRPr="00BC4D6A">
              <w:rPr>
                <w:rFonts w:ascii="Times New Roman" w:eastAsia="Times New Roman" w:hAnsi="Times New Roman"/>
                <w:lang w:eastAsia="ru-RU"/>
              </w:rPr>
              <w:t>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C14A44" w14:textId="3A5AED49" w:rsidR="00962F63" w:rsidRPr="00BC4D6A" w:rsidRDefault="009B4F01" w:rsidP="009755F6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от </w:t>
            </w:r>
            <w:r w:rsidR="009755F6" w:rsidRPr="00BC4D6A">
              <w:rPr>
                <w:rFonts w:ascii="Times New Roman" w:hAnsi="Times New Roman"/>
              </w:rPr>
              <w:t>7</w:t>
            </w:r>
            <w:r w:rsidRPr="00BC4D6A">
              <w:rPr>
                <w:rFonts w:ascii="Times New Roman" w:hAnsi="Times New Roman"/>
              </w:rPr>
              <w:t xml:space="preserve"> до </w:t>
            </w:r>
            <w:r w:rsidR="00E11B39">
              <w:rPr>
                <w:rFonts w:ascii="Times New Roman" w:hAnsi="Times New Roman"/>
              </w:rPr>
              <w:t>5</w:t>
            </w:r>
            <w:r w:rsidR="00426B83" w:rsidRPr="00BC4D6A">
              <w:rPr>
                <w:rFonts w:ascii="Times New Roman" w:hAnsi="Times New Roman"/>
              </w:rPr>
              <w:t>0</w:t>
            </w:r>
          </w:p>
        </w:tc>
      </w:tr>
      <w:tr w:rsidR="00957605" w:rsidRPr="00BC4D6A" w14:paraId="0FB0D1AC" w14:textId="77777777" w:rsidTr="00BC4D6A">
        <w:tc>
          <w:tcPr>
            <w:tcW w:w="5495" w:type="dxa"/>
            <w:shd w:val="clear" w:color="auto" w:fill="auto"/>
            <w:vAlign w:val="center"/>
          </w:tcPr>
          <w:p w14:paraId="1CBB2C34" w14:textId="77777777" w:rsidR="00957605" w:rsidRPr="00BC4D6A" w:rsidRDefault="00957605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 xml:space="preserve">Ток потребления при </w:t>
            </w:r>
            <w:r w:rsidRPr="00BC4D6A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BC4D6A">
              <w:rPr>
                <w:rFonts w:ascii="Times New Roman" w:eastAsia="Times New Roman" w:hAnsi="Times New Roman"/>
                <w:lang w:eastAsia="ru-RU"/>
              </w:rPr>
              <w:t xml:space="preserve"> пит. = 30В</w:t>
            </w:r>
          </w:p>
          <w:p w14:paraId="539B768B" w14:textId="77777777" w:rsidR="00957605" w:rsidRPr="00BC4D6A" w:rsidRDefault="00957605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 xml:space="preserve">в режиме ожидания </w:t>
            </w:r>
          </w:p>
          <w:p w14:paraId="0E1FA06B" w14:textId="77777777" w:rsidR="00957605" w:rsidRPr="00BC4D6A" w:rsidRDefault="00794CAB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в рабочем режиме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59EE41" w14:textId="77777777" w:rsidR="00957605" w:rsidRPr="00BC4D6A" w:rsidRDefault="00957605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  <w:highlight w:val="yellow"/>
              </w:rPr>
            </w:pPr>
          </w:p>
          <w:p w14:paraId="0B161519" w14:textId="77777777" w:rsidR="00957605" w:rsidRPr="00BC4D6A" w:rsidRDefault="00957605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не </w:t>
            </w:r>
            <w:r w:rsidR="00E711B7" w:rsidRPr="00BC4D6A">
              <w:rPr>
                <w:rFonts w:ascii="Times New Roman" w:hAnsi="Times New Roman"/>
              </w:rPr>
              <w:t>более 26</w:t>
            </w:r>
            <w:r w:rsidRPr="00BC4D6A">
              <w:rPr>
                <w:rFonts w:ascii="Times New Roman" w:hAnsi="Times New Roman"/>
              </w:rPr>
              <w:t>0</w:t>
            </w:r>
            <w:r w:rsidR="00794CAB" w:rsidRPr="00BC4D6A">
              <w:rPr>
                <w:rFonts w:ascii="Times New Roman" w:hAnsi="Times New Roman"/>
              </w:rPr>
              <w:t xml:space="preserve"> </w:t>
            </w:r>
            <w:r w:rsidRPr="00BC4D6A">
              <w:rPr>
                <w:rFonts w:ascii="Times New Roman" w:hAnsi="Times New Roman"/>
              </w:rPr>
              <w:t>мкА</w:t>
            </w:r>
          </w:p>
          <w:p w14:paraId="69341FB2" w14:textId="77777777" w:rsidR="00794CAB" w:rsidRPr="00BC4D6A" w:rsidRDefault="00794CAB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BC4D6A">
              <w:rPr>
                <w:rFonts w:ascii="Times New Roman" w:hAnsi="Times New Roman"/>
              </w:rPr>
              <w:t>не более 10 мА</w:t>
            </w:r>
          </w:p>
        </w:tc>
      </w:tr>
      <w:tr w:rsidR="00962F63" w:rsidRPr="00BC4D6A" w14:paraId="4ADF1939" w14:textId="77777777" w:rsidTr="00BC4D6A">
        <w:tc>
          <w:tcPr>
            <w:tcW w:w="5495" w:type="dxa"/>
            <w:shd w:val="clear" w:color="auto" w:fill="auto"/>
            <w:vAlign w:val="center"/>
          </w:tcPr>
          <w:p w14:paraId="0D687D71" w14:textId="77777777" w:rsidR="00962F63" w:rsidRPr="00BC4D6A" w:rsidRDefault="00B21018" w:rsidP="003B3370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Максимальный измеряемый ток, 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A1163D" w14:textId="77777777" w:rsidR="00962F63" w:rsidRPr="00BC4D6A" w:rsidRDefault="00B21018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5</w:t>
            </w:r>
          </w:p>
        </w:tc>
      </w:tr>
      <w:tr w:rsidR="00AE5ABC" w:rsidRPr="00BC4D6A" w14:paraId="29F0C092" w14:textId="77777777" w:rsidTr="00BC4D6A">
        <w:tc>
          <w:tcPr>
            <w:tcW w:w="5495" w:type="dxa"/>
            <w:shd w:val="clear" w:color="auto" w:fill="auto"/>
            <w:vAlign w:val="center"/>
          </w:tcPr>
          <w:p w14:paraId="6BD76B4F" w14:textId="77777777" w:rsidR="00AE5ABC" w:rsidRPr="00BC4D6A" w:rsidRDefault="00AE5ABC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Диапазон измерения напряжения,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3C9A1A" w14:textId="3E26C878" w:rsidR="00AE5ABC" w:rsidRPr="00BC4D6A" w:rsidRDefault="00315D25" w:rsidP="009755F6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от </w:t>
            </w:r>
            <w:r w:rsidR="009755F6" w:rsidRPr="00BC4D6A">
              <w:rPr>
                <w:rFonts w:ascii="Times New Roman" w:hAnsi="Times New Roman"/>
              </w:rPr>
              <w:t>7</w:t>
            </w:r>
            <w:r w:rsidRPr="00BC4D6A">
              <w:rPr>
                <w:rFonts w:ascii="Times New Roman" w:hAnsi="Times New Roman"/>
              </w:rPr>
              <w:t xml:space="preserve"> до </w:t>
            </w:r>
            <w:r w:rsidR="00E11B39">
              <w:rPr>
                <w:rFonts w:ascii="Times New Roman" w:hAnsi="Times New Roman"/>
              </w:rPr>
              <w:t>5</w:t>
            </w:r>
            <w:r w:rsidRPr="00BC4D6A">
              <w:rPr>
                <w:rFonts w:ascii="Times New Roman" w:hAnsi="Times New Roman"/>
              </w:rPr>
              <w:t>0</w:t>
            </w:r>
          </w:p>
        </w:tc>
      </w:tr>
      <w:tr w:rsidR="00130241" w:rsidRPr="00BC4D6A" w14:paraId="5E5CA364" w14:textId="77777777" w:rsidTr="00BC4D6A">
        <w:tc>
          <w:tcPr>
            <w:tcW w:w="5495" w:type="dxa"/>
            <w:shd w:val="clear" w:color="auto" w:fill="auto"/>
            <w:vAlign w:val="center"/>
          </w:tcPr>
          <w:p w14:paraId="141874D0" w14:textId="77777777" w:rsidR="00130241" w:rsidRPr="00BC4D6A" w:rsidRDefault="00130241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Напряжение срабатывания системы ограничения,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605E4" w14:textId="77777777" w:rsidR="00130241" w:rsidRPr="00BC4D6A" w:rsidRDefault="00130241" w:rsidP="0013024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Настраиваемо от 7 до 35</w:t>
            </w:r>
          </w:p>
        </w:tc>
      </w:tr>
      <w:tr w:rsidR="00AE5ABC" w:rsidRPr="00BC4D6A" w14:paraId="2FD5C7E3" w14:textId="77777777" w:rsidTr="00BC4D6A">
        <w:tc>
          <w:tcPr>
            <w:tcW w:w="5495" w:type="dxa"/>
            <w:shd w:val="clear" w:color="auto" w:fill="auto"/>
            <w:vAlign w:val="center"/>
          </w:tcPr>
          <w:p w14:paraId="22F50993" w14:textId="77777777" w:rsidR="00AE5ABC" w:rsidRPr="00BC4D6A" w:rsidRDefault="00AE5ABC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Точность измерения напряжения</w:t>
            </w:r>
            <w:r w:rsidR="00315D25" w:rsidRPr="00BC4D6A">
              <w:rPr>
                <w:rFonts w:ascii="Times New Roman" w:eastAsia="Times New Roman" w:hAnsi="Times New Roman"/>
                <w:lang w:eastAsia="ru-RU"/>
              </w:rPr>
              <w:t>, не хуже %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7D0281" w14:textId="77777777" w:rsidR="00AE5ABC" w:rsidRPr="00BC4D6A" w:rsidRDefault="00315D25" w:rsidP="009C34F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3</w:t>
            </w:r>
          </w:p>
        </w:tc>
      </w:tr>
      <w:tr w:rsidR="00AE5ABC" w:rsidRPr="00BC4D6A" w14:paraId="7AF22E4D" w14:textId="77777777" w:rsidTr="00BC4D6A">
        <w:tc>
          <w:tcPr>
            <w:tcW w:w="5495" w:type="dxa"/>
            <w:shd w:val="clear" w:color="auto" w:fill="auto"/>
            <w:vAlign w:val="center"/>
          </w:tcPr>
          <w:p w14:paraId="37620BB5" w14:textId="77777777" w:rsidR="00AE5ABC" w:rsidRPr="00BC4D6A" w:rsidRDefault="00AE5ABC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Диапазон измерения температуры, °С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7FA17" w14:textId="77777777" w:rsidR="00AE5ABC" w:rsidRPr="00BC4D6A" w:rsidRDefault="00315D25" w:rsidP="009C34F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от минус 40 до плюс 150</w:t>
            </w:r>
          </w:p>
        </w:tc>
      </w:tr>
      <w:tr w:rsidR="00AE5ABC" w:rsidRPr="00BC4D6A" w14:paraId="64CF1E0A" w14:textId="77777777" w:rsidTr="00BC4D6A">
        <w:tc>
          <w:tcPr>
            <w:tcW w:w="5495" w:type="dxa"/>
            <w:shd w:val="clear" w:color="auto" w:fill="auto"/>
            <w:vAlign w:val="center"/>
          </w:tcPr>
          <w:p w14:paraId="37E73A08" w14:textId="77777777" w:rsidR="00AE5ABC" w:rsidRPr="00BC4D6A" w:rsidRDefault="00AE5ABC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Точность измерения температуры</w:t>
            </w:r>
            <w:r w:rsidR="00315D25" w:rsidRPr="00BC4D6A">
              <w:rPr>
                <w:rFonts w:ascii="Times New Roman" w:eastAsia="Times New Roman" w:hAnsi="Times New Roman"/>
                <w:lang w:eastAsia="ru-RU"/>
              </w:rPr>
              <w:t>, °С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AA1AB3" w14:textId="77777777" w:rsidR="00AE5ABC" w:rsidRPr="00BC4D6A" w:rsidRDefault="00B34CC2" w:rsidP="009C34F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± 3</w:t>
            </w:r>
          </w:p>
        </w:tc>
      </w:tr>
      <w:tr w:rsidR="00982F8E" w:rsidRPr="00BC4D6A" w14:paraId="5308D3DB" w14:textId="77777777" w:rsidTr="00BC4D6A">
        <w:tc>
          <w:tcPr>
            <w:tcW w:w="5495" w:type="dxa"/>
            <w:shd w:val="clear" w:color="auto" w:fill="auto"/>
            <w:vAlign w:val="center"/>
          </w:tcPr>
          <w:p w14:paraId="78C05DBD" w14:textId="77777777" w:rsidR="00982F8E" w:rsidRPr="00BC4D6A" w:rsidRDefault="00982F8E" w:rsidP="003B3370">
            <w:pPr>
              <w:spacing w:before="40" w:after="40" w:line="25" w:lineRule="atLeast"/>
              <w:rPr>
                <w:rFonts w:ascii="Times New Roman" w:eastAsia="Times New Roman" w:hAnsi="Times New Roman"/>
                <w:lang w:eastAsia="ru-RU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Количество каналов измерения напряжения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D92263" w14:textId="77777777" w:rsidR="00982F8E" w:rsidRPr="00BC4D6A" w:rsidRDefault="00982F8E" w:rsidP="009C34F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1</w:t>
            </w:r>
          </w:p>
        </w:tc>
      </w:tr>
      <w:tr w:rsidR="00962F63" w:rsidRPr="00BC4D6A" w14:paraId="7B2BCAA1" w14:textId="77777777" w:rsidTr="00BC4D6A">
        <w:tc>
          <w:tcPr>
            <w:tcW w:w="5495" w:type="dxa"/>
            <w:shd w:val="clear" w:color="auto" w:fill="auto"/>
            <w:vAlign w:val="center"/>
          </w:tcPr>
          <w:p w14:paraId="14B452A0" w14:textId="77777777" w:rsidR="00962F63" w:rsidRPr="00BC4D6A" w:rsidRDefault="00962F63" w:rsidP="003B3370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eastAsia="Times New Roman" w:hAnsi="Times New Roman"/>
                <w:lang w:eastAsia="ru-RU"/>
              </w:rPr>
              <w:t>Рабочий температурный диапазон, °С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D28456" w14:textId="77777777" w:rsidR="00962F63" w:rsidRPr="00BC4D6A" w:rsidRDefault="00962F63" w:rsidP="009C34F1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от минус </w:t>
            </w:r>
            <w:r w:rsidR="00B6627E" w:rsidRPr="00BC4D6A">
              <w:rPr>
                <w:rFonts w:ascii="Times New Roman" w:hAnsi="Times New Roman"/>
              </w:rPr>
              <w:t>40</w:t>
            </w:r>
            <w:r w:rsidRPr="00BC4D6A">
              <w:rPr>
                <w:rFonts w:ascii="Times New Roman" w:hAnsi="Times New Roman"/>
              </w:rPr>
              <w:t xml:space="preserve"> до плюс </w:t>
            </w:r>
            <w:r w:rsidR="00315D25" w:rsidRPr="00BC4D6A">
              <w:rPr>
                <w:rFonts w:ascii="Times New Roman" w:hAnsi="Times New Roman"/>
              </w:rPr>
              <w:t>150</w:t>
            </w:r>
          </w:p>
        </w:tc>
      </w:tr>
      <w:tr w:rsidR="009B4F01" w:rsidRPr="00BC4D6A" w14:paraId="2AE49E90" w14:textId="77777777" w:rsidTr="00BC4D6A">
        <w:tc>
          <w:tcPr>
            <w:tcW w:w="5495" w:type="dxa"/>
            <w:shd w:val="clear" w:color="auto" w:fill="auto"/>
            <w:vAlign w:val="center"/>
          </w:tcPr>
          <w:p w14:paraId="5A097833" w14:textId="77777777" w:rsidR="009B4F01" w:rsidRPr="00BC4D6A" w:rsidRDefault="009B4F01" w:rsidP="003B3370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Габаритные размеры, мм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552427" w14:textId="77777777" w:rsidR="009B4F01" w:rsidRPr="00BC4D6A" w:rsidRDefault="009B4F01" w:rsidP="009B4F01">
            <w:pPr>
              <w:widowControl w:val="0"/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диаметр </w:t>
            </w:r>
            <w:r w:rsidR="009755F6" w:rsidRPr="00BC4D6A">
              <w:rPr>
                <w:rFonts w:ascii="Times New Roman" w:hAnsi="Times New Roman"/>
              </w:rPr>
              <w:t>не &gt;</w:t>
            </w:r>
            <w:r w:rsidR="009755F6" w:rsidRPr="00BC4D6A">
              <w:rPr>
                <w:rFonts w:ascii="Times New Roman" w:hAnsi="Times New Roman"/>
                <w:lang w:val="en-US"/>
              </w:rPr>
              <w:t xml:space="preserve"> 32</w:t>
            </w:r>
            <w:r w:rsidRPr="00BC4D6A">
              <w:rPr>
                <w:rFonts w:ascii="Times New Roman" w:hAnsi="Times New Roman"/>
              </w:rPr>
              <w:t xml:space="preserve"> </w:t>
            </w:r>
          </w:p>
          <w:p w14:paraId="3558CE06" w14:textId="77777777" w:rsidR="009B4F01" w:rsidRPr="00BC4D6A" w:rsidRDefault="009B4F01" w:rsidP="009755F6">
            <w:pPr>
              <w:spacing w:before="40" w:after="40" w:line="25" w:lineRule="atLeast"/>
              <w:jc w:val="center"/>
              <w:rPr>
                <w:rFonts w:ascii="Times New Roman" w:hAnsi="Times New Roman"/>
                <w:lang w:val="en-US"/>
              </w:rPr>
            </w:pPr>
            <w:r w:rsidRPr="00BC4D6A">
              <w:rPr>
                <w:rFonts w:ascii="Times New Roman" w:hAnsi="Times New Roman"/>
              </w:rPr>
              <w:t xml:space="preserve">высота </w:t>
            </w:r>
            <w:r w:rsidR="009755F6" w:rsidRPr="00BC4D6A">
              <w:rPr>
                <w:rFonts w:ascii="Times New Roman" w:hAnsi="Times New Roman"/>
              </w:rPr>
              <w:t xml:space="preserve">не </w:t>
            </w:r>
            <w:r w:rsidR="009755F6" w:rsidRPr="00BC4D6A">
              <w:rPr>
                <w:rFonts w:ascii="Times New Roman" w:hAnsi="Times New Roman"/>
                <w:lang w:val="en-US"/>
              </w:rPr>
              <w:t>&gt;</w:t>
            </w:r>
            <w:r w:rsidR="009755F6" w:rsidRPr="00BC4D6A">
              <w:rPr>
                <w:rFonts w:ascii="Times New Roman" w:hAnsi="Times New Roman"/>
              </w:rPr>
              <w:t xml:space="preserve"> </w:t>
            </w:r>
            <w:r w:rsidR="00B6627E" w:rsidRPr="00BC4D6A">
              <w:rPr>
                <w:rFonts w:ascii="Times New Roman" w:hAnsi="Times New Roman"/>
              </w:rPr>
              <w:t>2</w:t>
            </w:r>
            <w:r w:rsidR="009755F6" w:rsidRPr="00BC4D6A">
              <w:rPr>
                <w:rFonts w:ascii="Times New Roman" w:hAnsi="Times New Roman"/>
              </w:rPr>
              <w:t>0</w:t>
            </w:r>
          </w:p>
        </w:tc>
      </w:tr>
      <w:tr w:rsidR="00962F63" w:rsidRPr="00BC4D6A" w14:paraId="1BF2C8D1" w14:textId="77777777" w:rsidTr="00BC4D6A">
        <w:tc>
          <w:tcPr>
            <w:tcW w:w="5495" w:type="dxa"/>
            <w:shd w:val="clear" w:color="auto" w:fill="auto"/>
            <w:vAlign w:val="center"/>
          </w:tcPr>
          <w:p w14:paraId="1FA3C0BF" w14:textId="77777777" w:rsidR="00962F63" w:rsidRPr="00BC4D6A" w:rsidRDefault="009B4F01" w:rsidP="003B3370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Масса, </w:t>
            </w:r>
            <w:r w:rsidR="00962F63" w:rsidRPr="00BC4D6A">
              <w:rPr>
                <w:rFonts w:ascii="Times New Roman" w:hAnsi="Times New Roman"/>
              </w:rPr>
              <w:t>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262F55" w14:textId="77777777" w:rsidR="00962F63" w:rsidRPr="00BC4D6A" w:rsidRDefault="009755F6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20</w:t>
            </w:r>
          </w:p>
        </w:tc>
      </w:tr>
      <w:tr w:rsidR="00BC4D6A" w:rsidRPr="00BC4D6A" w14:paraId="10262D55" w14:textId="77777777" w:rsidTr="00BC4D6A">
        <w:tc>
          <w:tcPr>
            <w:tcW w:w="5495" w:type="dxa"/>
            <w:shd w:val="clear" w:color="auto" w:fill="auto"/>
            <w:vAlign w:val="center"/>
          </w:tcPr>
          <w:p w14:paraId="30B93EDD" w14:textId="48798A43" w:rsidR="00BC4D6A" w:rsidRPr="00BC4D6A" w:rsidRDefault="00BC4D6A" w:rsidP="003B3370">
            <w:pPr>
              <w:spacing w:before="40" w:after="40" w:line="25" w:lineRule="atLeast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 xml:space="preserve">Назначение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AD65C6" w14:textId="23A5C589" w:rsidR="00BC4D6A" w:rsidRPr="00BC4D6A" w:rsidRDefault="00BC4D6A" w:rsidP="003B3370">
            <w:pPr>
              <w:spacing w:before="40" w:after="40" w:line="25" w:lineRule="atLeast"/>
              <w:jc w:val="center"/>
              <w:rPr>
                <w:rFonts w:ascii="Times New Roman" w:hAnsi="Times New Roman"/>
              </w:rPr>
            </w:pPr>
            <w:r w:rsidRPr="00BC4D6A">
              <w:rPr>
                <w:rFonts w:ascii="Times New Roman" w:hAnsi="Times New Roman"/>
              </w:rPr>
              <w:t>Контроллер предназначен для применения в батареях питания на основе химических и</w:t>
            </w:r>
            <w:r w:rsidRPr="00BC4D6A">
              <w:rPr>
                <w:rFonts w:ascii="Times New Roman" w:hAnsi="Times New Roman"/>
              </w:rPr>
              <w:t>с</w:t>
            </w:r>
            <w:r w:rsidRPr="00BC4D6A">
              <w:rPr>
                <w:rFonts w:ascii="Times New Roman" w:hAnsi="Times New Roman"/>
              </w:rPr>
              <w:t>точников тока</w:t>
            </w:r>
          </w:p>
        </w:tc>
      </w:tr>
    </w:tbl>
    <w:p w14:paraId="25770820" w14:textId="01C7F093" w:rsidR="006A6D19" w:rsidRDefault="006A6D1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0102F43" w14:textId="77777777" w:rsidR="00352920" w:rsidRDefault="0035292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3114"/>
      </w:tblGrid>
      <w:tr w:rsidR="00352920" w:rsidRPr="00352920" w14:paraId="0A74CB2E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5C2864DA" w14:textId="2266CC70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рабочих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напряжений</w:t>
            </w:r>
          </w:p>
        </w:tc>
        <w:tc>
          <w:tcPr>
            <w:tcW w:w="3114" w:type="dxa"/>
            <w:shd w:val="clear" w:color="auto" w:fill="auto"/>
          </w:tcPr>
          <w:p w14:paraId="14B1F79C" w14:textId="7C271299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Operating voltage range</w:t>
            </w:r>
          </w:p>
        </w:tc>
      </w:tr>
      <w:tr w:rsidR="00352920" w:rsidRPr="00352920" w14:paraId="21D05C99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3DA35D55" w14:textId="2C0F6C9A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Максимальное рабочее напряжение</w:t>
            </w:r>
          </w:p>
        </w:tc>
        <w:tc>
          <w:tcPr>
            <w:tcW w:w="3114" w:type="dxa"/>
            <w:shd w:val="clear" w:color="auto" w:fill="auto"/>
          </w:tcPr>
          <w:p w14:paraId="3F405381" w14:textId="68905D12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Maximum operating voltage</w:t>
            </w:r>
          </w:p>
        </w:tc>
      </w:tr>
      <w:tr w:rsidR="00352920" w:rsidRPr="00352920" w14:paraId="04FC5AC6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517D202A" w14:textId="5989A79F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Минимальное рабочее напряжение</w:t>
            </w:r>
          </w:p>
        </w:tc>
        <w:tc>
          <w:tcPr>
            <w:tcW w:w="3114" w:type="dxa"/>
            <w:shd w:val="clear" w:color="auto" w:fill="auto"/>
          </w:tcPr>
          <w:p w14:paraId="4847C925" w14:textId="054F6E2F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Minimum operating voltage</w:t>
            </w:r>
          </w:p>
        </w:tc>
      </w:tr>
      <w:tr w:rsidR="00F91739" w:rsidRPr="003B47A1" w14:paraId="424F77C7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456892C4" w14:textId="77777777" w:rsidR="00F91739" w:rsidRPr="00F91739" w:rsidRDefault="00F91739" w:rsidP="00F9173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 потребления при U пит. = 30В</w:t>
            </w:r>
          </w:p>
          <w:p w14:paraId="57D34032" w14:textId="77777777" w:rsidR="00F91739" w:rsidRPr="00F91739" w:rsidRDefault="00F91739" w:rsidP="00F9173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режиме ожидания </w:t>
            </w:r>
          </w:p>
          <w:p w14:paraId="24377086" w14:textId="5E529395" w:rsidR="00F91739" w:rsidRDefault="00F91739" w:rsidP="00F9173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рабочем режиме</w:t>
            </w:r>
          </w:p>
        </w:tc>
        <w:tc>
          <w:tcPr>
            <w:tcW w:w="3114" w:type="dxa"/>
            <w:shd w:val="clear" w:color="auto" w:fill="auto"/>
          </w:tcPr>
          <w:p w14:paraId="44393D38" w14:textId="0D6FB400" w:rsidR="00F91739" w:rsidRPr="00D84885" w:rsidRDefault="003B47A1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47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Current consumption in standby mode</w:t>
            </w:r>
            <w:r w:rsidR="00D84885" w:rsidRP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commentRangeStart w:id="0"/>
            <w:r w:rsid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VS</w:t>
            </w:r>
            <w:commentRangeEnd w:id="0"/>
            <w:r w:rsidR="00D84885">
              <w:rPr>
                <w:rStyle w:val="ac"/>
              </w:rPr>
              <w:commentReference w:id="0"/>
            </w:r>
            <w:r w:rsid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=30V</w:t>
            </w:r>
            <w:r w:rsidR="00D84885" w:rsidRP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14:paraId="7DE481AB" w14:textId="57170A8E" w:rsidR="003B47A1" w:rsidRPr="00352920" w:rsidRDefault="003B47A1" w:rsidP="003B47A1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47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Current consumption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operating</w:t>
            </w:r>
            <w:r w:rsidRPr="003B47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mode</w:t>
            </w:r>
            <w:r w:rsid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D84885" w:rsidRPr="00D848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(VS=30V)</w:t>
            </w:r>
          </w:p>
        </w:tc>
      </w:tr>
      <w:tr w:rsidR="00F91739" w:rsidRPr="00352920" w14:paraId="396E26D3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5A090418" w14:textId="6832CA1F" w:rsidR="00F91739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измеряемый ток</w:t>
            </w:r>
          </w:p>
        </w:tc>
        <w:tc>
          <w:tcPr>
            <w:tcW w:w="3114" w:type="dxa"/>
            <w:shd w:val="clear" w:color="auto" w:fill="auto"/>
          </w:tcPr>
          <w:p w14:paraId="26EEFD0A" w14:textId="0A5DDD7A" w:rsidR="00F91739" w:rsidRPr="00352920" w:rsidRDefault="00D84885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Maximum measured current</w:t>
            </w:r>
          </w:p>
        </w:tc>
      </w:tr>
      <w:tr w:rsidR="00F91739" w:rsidRPr="00352920" w14:paraId="7B776F22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6543C11B" w14:textId="6FB8DE53" w:rsidR="00F91739" w:rsidRDefault="00D84885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измерения</w:t>
            </w:r>
            <w:r w:rsidR="00F91739"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напряжения</w:t>
            </w:r>
          </w:p>
        </w:tc>
        <w:tc>
          <w:tcPr>
            <w:tcW w:w="3114" w:type="dxa"/>
            <w:shd w:val="clear" w:color="auto" w:fill="auto"/>
          </w:tcPr>
          <w:p w14:paraId="7354135B" w14:textId="0D1BF43B" w:rsidR="00F91739" w:rsidRPr="00352920" w:rsidRDefault="00D84885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Voltage measuring range</w:t>
            </w:r>
          </w:p>
        </w:tc>
      </w:tr>
      <w:tr w:rsidR="00F91739" w:rsidRPr="00352920" w14:paraId="1A6CB47A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01202746" w14:textId="0C3E5816" w:rsidR="00F91739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</w:t>
            </w:r>
          </w:p>
        </w:tc>
        <w:tc>
          <w:tcPr>
            <w:tcW w:w="3114" w:type="dxa"/>
            <w:shd w:val="clear" w:color="auto" w:fill="auto"/>
          </w:tcPr>
          <w:p w14:paraId="498F52EA" w14:textId="339A7461" w:rsidR="00F91739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Maximum measured voltage</w:t>
            </w:r>
          </w:p>
        </w:tc>
      </w:tr>
      <w:tr w:rsidR="00F91739" w:rsidRPr="00352920" w14:paraId="56692941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775D987B" w14:textId="4EC60E18" w:rsidR="00F91739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Минимальное</w:t>
            </w:r>
          </w:p>
        </w:tc>
        <w:tc>
          <w:tcPr>
            <w:tcW w:w="3114" w:type="dxa"/>
            <w:shd w:val="clear" w:color="auto" w:fill="auto"/>
          </w:tcPr>
          <w:p w14:paraId="5CAF9161" w14:textId="476F753F" w:rsidR="00F91739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Minimum measured voltage</w:t>
            </w:r>
          </w:p>
        </w:tc>
      </w:tr>
      <w:tr w:rsidR="00352920" w:rsidRPr="00352920" w14:paraId="40264038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7D0DADE0" w14:textId="265DC2C3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Напряжение срабатывания системы огр</w:t>
            </w: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ничения</w:t>
            </w:r>
          </w:p>
        </w:tc>
        <w:tc>
          <w:tcPr>
            <w:tcW w:w="3114" w:type="dxa"/>
            <w:shd w:val="clear" w:color="auto" w:fill="auto"/>
          </w:tcPr>
          <w:p w14:paraId="10D46B54" w14:textId="4069BE1E" w:rsidR="00352920" w:rsidRPr="00352920" w:rsidRDefault="00603F11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commentRangeStart w:id="1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Safety system actuation </w:t>
            </w:r>
            <w:commentRangeEnd w:id="1"/>
            <w:r w:rsidR="00BC3825">
              <w:rPr>
                <w:rStyle w:val="ac"/>
              </w:rPr>
              <w:commentReference w:id="1"/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voltage</w:t>
            </w:r>
          </w:p>
        </w:tc>
      </w:tr>
      <w:tr w:rsidR="00352920" w:rsidRPr="00352920" w14:paraId="4D437526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16B5976C" w14:textId="6918C78D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Точность измерения напряжения</w:t>
            </w:r>
          </w:p>
        </w:tc>
        <w:tc>
          <w:tcPr>
            <w:tcW w:w="3114" w:type="dxa"/>
            <w:shd w:val="clear" w:color="auto" w:fill="auto"/>
          </w:tcPr>
          <w:p w14:paraId="4F7EC474" w14:textId="064FA8AD" w:rsidR="00352920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Voltage </w:t>
            </w:r>
            <w:r w:rsidRPr="00751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measurement accuracy</w:t>
            </w:r>
          </w:p>
        </w:tc>
      </w:tr>
      <w:tr w:rsidR="00352920" w:rsidRPr="00352920" w14:paraId="70C6B508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60331899" w14:textId="01F55302" w:rsidR="00352920" w:rsidRPr="00352920" w:rsidRDefault="00D84885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измерения</w:t>
            </w:r>
            <w:r w:rsidR="00352920"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температуры</w:t>
            </w:r>
          </w:p>
        </w:tc>
        <w:tc>
          <w:tcPr>
            <w:tcW w:w="3114" w:type="dxa"/>
            <w:shd w:val="clear" w:color="auto" w:fill="auto"/>
          </w:tcPr>
          <w:p w14:paraId="2343880A" w14:textId="1DA1476C" w:rsidR="00352920" w:rsidRPr="00751D7E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Temperature measuring range</w:t>
            </w:r>
          </w:p>
        </w:tc>
      </w:tr>
      <w:tr w:rsidR="00352920" w:rsidRPr="00352920" w14:paraId="5074894E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121BE61A" w14:textId="3D448263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3114" w:type="dxa"/>
            <w:shd w:val="clear" w:color="auto" w:fill="auto"/>
          </w:tcPr>
          <w:p w14:paraId="53572007" w14:textId="4F3DCA7B" w:rsidR="00352920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Maximum measured temperature</w:t>
            </w:r>
          </w:p>
        </w:tc>
      </w:tr>
      <w:tr w:rsidR="00352920" w:rsidRPr="00352920" w14:paraId="6794A836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3F0243AF" w14:textId="1B60757D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3114" w:type="dxa"/>
            <w:shd w:val="clear" w:color="auto" w:fill="auto"/>
          </w:tcPr>
          <w:p w14:paraId="54EB7281" w14:textId="73EBAEB6" w:rsidR="00352920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Minimum </w:t>
            </w:r>
            <w:r w:rsidRPr="00751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measured temperature</w:t>
            </w:r>
          </w:p>
        </w:tc>
        <w:bookmarkStart w:id="2" w:name="_GoBack"/>
        <w:bookmarkEnd w:id="2"/>
      </w:tr>
      <w:tr w:rsidR="00352920" w:rsidRPr="00352920" w14:paraId="6B1C7D26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6A71B116" w14:textId="0F79587E" w:rsidR="00352920" w:rsidRPr="00352920" w:rsidRDefault="00F91739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Точность измерения температуры</w:t>
            </w:r>
          </w:p>
        </w:tc>
        <w:tc>
          <w:tcPr>
            <w:tcW w:w="3114" w:type="dxa"/>
            <w:shd w:val="clear" w:color="auto" w:fill="auto"/>
          </w:tcPr>
          <w:p w14:paraId="26A38B1C" w14:textId="53AA71E0" w:rsidR="00352920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Temperature </w:t>
            </w:r>
            <w:r w:rsidRPr="00751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measurement accur</w:t>
            </w:r>
            <w:r w:rsidRPr="00751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751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cy</w:t>
            </w:r>
          </w:p>
        </w:tc>
      </w:tr>
      <w:tr w:rsidR="00352920" w:rsidRPr="00751D7E" w14:paraId="4CD6A36C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21C44A3B" w14:textId="50C693B1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каналов измерения напряжения</w:t>
            </w:r>
          </w:p>
        </w:tc>
        <w:tc>
          <w:tcPr>
            <w:tcW w:w="3114" w:type="dxa"/>
            <w:shd w:val="clear" w:color="auto" w:fill="auto"/>
          </w:tcPr>
          <w:p w14:paraId="02608B8F" w14:textId="65A5B3C9" w:rsidR="00352920" w:rsidRPr="00751D7E" w:rsidRDefault="00751D7E" w:rsidP="00751D7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Number of voltage </w:t>
            </w:r>
            <w:r w:rsidR="00040E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measurement channels</w:t>
            </w:r>
          </w:p>
        </w:tc>
      </w:tr>
      <w:tr w:rsidR="00352920" w:rsidRPr="00352920" w14:paraId="60E98623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61484219" w14:textId="32F989AF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температурный диапазон</w:t>
            </w:r>
          </w:p>
        </w:tc>
        <w:tc>
          <w:tcPr>
            <w:tcW w:w="3114" w:type="dxa"/>
            <w:shd w:val="clear" w:color="auto" w:fill="auto"/>
          </w:tcPr>
          <w:p w14:paraId="2C1C9E16" w14:textId="7777777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Operating</w:t>
            </w:r>
            <w:proofErr w:type="spellEnd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temperature</w:t>
            </w:r>
            <w:proofErr w:type="spellEnd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range</w:t>
            </w:r>
            <w:proofErr w:type="spellEnd"/>
          </w:p>
        </w:tc>
      </w:tr>
      <w:tr w:rsidR="00352920" w:rsidRPr="00352920" w14:paraId="71E28F6C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79CBC5E0" w14:textId="656FCE5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рабочая температура</w:t>
            </w:r>
          </w:p>
        </w:tc>
        <w:tc>
          <w:tcPr>
            <w:tcW w:w="3114" w:type="dxa"/>
            <w:shd w:val="clear" w:color="auto" w:fill="auto"/>
          </w:tcPr>
          <w:p w14:paraId="1973286D" w14:textId="4CDF7B6F" w:rsidR="00352920" w:rsidRPr="00751D7E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Maximum operating voltage</w:t>
            </w:r>
          </w:p>
        </w:tc>
      </w:tr>
      <w:tr w:rsidR="00352920" w:rsidRPr="00352920" w14:paraId="3F0B0483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1BA51A6C" w14:textId="2B4C03C3" w:rsidR="00352920" w:rsidRPr="00352920" w:rsidRDefault="00040EC3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“</w:t>
            </w:r>
            <w:r w:rsid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 рабочая температура</w:t>
            </w:r>
          </w:p>
        </w:tc>
        <w:tc>
          <w:tcPr>
            <w:tcW w:w="3114" w:type="dxa"/>
            <w:shd w:val="clear" w:color="auto" w:fill="auto"/>
          </w:tcPr>
          <w:p w14:paraId="27F36233" w14:textId="348F4218" w:rsidR="00352920" w:rsidRPr="00352920" w:rsidRDefault="00751D7E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Minimum operating voltage</w:t>
            </w:r>
          </w:p>
        </w:tc>
      </w:tr>
      <w:tr w:rsidR="00352920" w:rsidRPr="00352920" w14:paraId="4FE91FB4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24B8E218" w14:textId="2CC0F2F1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3114" w:type="dxa"/>
            <w:shd w:val="clear" w:color="auto" w:fill="auto"/>
          </w:tcPr>
          <w:p w14:paraId="63C677A7" w14:textId="7777777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Dimensions</w:t>
            </w:r>
            <w:proofErr w:type="spellEnd"/>
          </w:p>
        </w:tc>
      </w:tr>
      <w:tr w:rsidR="00352920" w:rsidRPr="00352920" w14:paraId="000FE080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3D7214A8" w14:textId="5FDDC2DE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114" w:type="dxa"/>
            <w:shd w:val="clear" w:color="auto" w:fill="auto"/>
          </w:tcPr>
          <w:p w14:paraId="5C8F49D2" w14:textId="7777777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et</w:t>
            </w:r>
            <w:proofErr w:type="spellEnd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weight</w:t>
            </w:r>
            <w:proofErr w:type="spellEnd"/>
          </w:p>
        </w:tc>
      </w:tr>
      <w:tr w:rsidR="00352920" w:rsidRPr="00352920" w14:paraId="2F046E3B" w14:textId="77777777" w:rsidTr="00352920">
        <w:trPr>
          <w:jc w:val="center"/>
        </w:trPr>
        <w:tc>
          <w:tcPr>
            <w:tcW w:w="3975" w:type="dxa"/>
            <w:shd w:val="clear" w:color="auto" w:fill="auto"/>
          </w:tcPr>
          <w:p w14:paraId="7C242E7E" w14:textId="7777777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4" w:type="dxa"/>
            <w:shd w:val="clear" w:color="auto" w:fill="auto"/>
          </w:tcPr>
          <w:p w14:paraId="1318871F" w14:textId="77777777" w:rsidR="00352920" w:rsidRPr="00352920" w:rsidRDefault="00352920" w:rsidP="00352920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29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352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pplication</w:t>
            </w:r>
            <w:proofErr w:type="spellEnd"/>
          </w:p>
        </w:tc>
      </w:tr>
    </w:tbl>
    <w:p w14:paraId="07F1BD57" w14:textId="77777777" w:rsidR="00352920" w:rsidRDefault="0035292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352920" w:rsidSect="004119A3">
      <w:type w:val="continuous"/>
      <w:pgSz w:w="11906" w:h="16838" w:code="9"/>
      <w:pgMar w:top="851" w:right="567" w:bottom="567" w:left="1134" w:header="340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ветлана Хрусталева" w:date="2021-04-20T16:06:00Z" w:initials="СХ">
    <w:p w14:paraId="6548CB92" w14:textId="7D2833F3" w:rsidR="00751D7E" w:rsidRDefault="00751D7E">
      <w:pPr>
        <w:pStyle w:val="ad"/>
      </w:pPr>
      <w:r>
        <w:rPr>
          <w:rStyle w:val="ac"/>
        </w:rPr>
        <w:annotationRef/>
      </w:r>
      <w:proofErr w:type="spellStart"/>
      <w:r w:rsidRPr="00D84885">
        <w:t>Supply</w:t>
      </w:r>
      <w:proofErr w:type="spellEnd"/>
      <w:r w:rsidRPr="00D84885">
        <w:t xml:space="preserve"> </w:t>
      </w:r>
      <w:proofErr w:type="spellStart"/>
      <w:r w:rsidRPr="00D84885">
        <w:t>voltage</w:t>
      </w:r>
      <w:proofErr w:type="spellEnd"/>
    </w:p>
  </w:comment>
  <w:comment w:id="1" w:author="Светлана Хрусталева" w:date="2021-04-20T17:10:00Z" w:initials="СХ">
    <w:p w14:paraId="20BE73CA" w14:textId="18076CBD" w:rsidR="00BC3825" w:rsidRDefault="00BC3825">
      <w:pPr>
        <w:pStyle w:val="ad"/>
      </w:pPr>
      <w:r>
        <w:rPr>
          <w:rStyle w:val="ac"/>
        </w:rPr>
        <w:annotationRef/>
      </w:r>
      <w:r>
        <w:t>«С</w:t>
      </w:r>
      <w:r w:rsidRPr="00BC3825">
        <w:t>рабатывание системы безопасности</w:t>
      </w:r>
      <w:r>
        <w:t>»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3188" w14:textId="77777777" w:rsidR="00751D7E" w:rsidRDefault="00751D7E" w:rsidP="00CA57B7">
      <w:pPr>
        <w:spacing w:after="0" w:line="240" w:lineRule="auto"/>
      </w:pPr>
      <w:r>
        <w:separator/>
      </w:r>
    </w:p>
  </w:endnote>
  <w:endnote w:type="continuationSeparator" w:id="0">
    <w:p w14:paraId="21D6A911" w14:textId="77777777" w:rsidR="00751D7E" w:rsidRDefault="00751D7E" w:rsidP="00C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B02E" w14:textId="77777777" w:rsidR="00751D7E" w:rsidRDefault="00751D7E" w:rsidP="00CA57B7">
      <w:pPr>
        <w:spacing w:after="0" w:line="240" w:lineRule="auto"/>
      </w:pPr>
      <w:r>
        <w:separator/>
      </w:r>
    </w:p>
  </w:footnote>
  <w:footnote w:type="continuationSeparator" w:id="0">
    <w:p w14:paraId="642A789D" w14:textId="77777777" w:rsidR="00751D7E" w:rsidRDefault="00751D7E" w:rsidP="00CA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E61"/>
    <w:multiLevelType w:val="multilevel"/>
    <w:tmpl w:val="0F708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270A58"/>
    <w:multiLevelType w:val="hybridMultilevel"/>
    <w:tmpl w:val="BBC4089A"/>
    <w:lvl w:ilvl="0" w:tplc="C79E92A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97C87"/>
    <w:multiLevelType w:val="multilevel"/>
    <w:tmpl w:val="B87E608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38683DDE"/>
    <w:multiLevelType w:val="hybridMultilevel"/>
    <w:tmpl w:val="62EEA5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E94493"/>
    <w:multiLevelType w:val="hybridMultilevel"/>
    <w:tmpl w:val="4F549D6A"/>
    <w:lvl w:ilvl="0" w:tplc="720826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D45F3"/>
    <w:multiLevelType w:val="hybridMultilevel"/>
    <w:tmpl w:val="48D0A096"/>
    <w:lvl w:ilvl="0" w:tplc="BE3A5F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907237"/>
    <w:multiLevelType w:val="multilevel"/>
    <w:tmpl w:val="CE8665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6ACD094B"/>
    <w:multiLevelType w:val="multilevel"/>
    <w:tmpl w:val="DCEE1288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7BD27843"/>
    <w:multiLevelType w:val="hybridMultilevel"/>
    <w:tmpl w:val="20A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5"/>
    <w:rsid w:val="00025CBE"/>
    <w:rsid w:val="00027C7C"/>
    <w:rsid w:val="00027F2A"/>
    <w:rsid w:val="0003043E"/>
    <w:rsid w:val="00040EC3"/>
    <w:rsid w:val="00042BAB"/>
    <w:rsid w:val="00043782"/>
    <w:rsid w:val="000440E9"/>
    <w:rsid w:val="00045F4F"/>
    <w:rsid w:val="00054ED3"/>
    <w:rsid w:val="00056941"/>
    <w:rsid w:val="000572FE"/>
    <w:rsid w:val="000601A4"/>
    <w:rsid w:val="000625D1"/>
    <w:rsid w:val="000662A3"/>
    <w:rsid w:val="0006675A"/>
    <w:rsid w:val="00073888"/>
    <w:rsid w:val="0007507D"/>
    <w:rsid w:val="00076BA0"/>
    <w:rsid w:val="0008401F"/>
    <w:rsid w:val="0009003A"/>
    <w:rsid w:val="00090F33"/>
    <w:rsid w:val="00091107"/>
    <w:rsid w:val="00091BBA"/>
    <w:rsid w:val="00093A89"/>
    <w:rsid w:val="000956BF"/>
    <w:rsid w:val="000959C4"/>
    <w:rsid w:val="000973F0"/>
    <w:rsid w:val="000A294F"/>
    <w:rsid w:val="000A3330"/>
    <w:rsid w:val="000B10F0"/>
    <w:rsid w:val="000B17D4"/>
    <w:rsid w:val="000C0B51"/>
    <w:rsid w:val="000C72D9"/>
    <w:rsid w:val="000D1D78"/>
    <w:rsid w:val="000E1632"/>
    <w:rsid w:val="000E3600"/>
    <w:rsid w:val="000F212E"/>
    <w:rsid w:val="000F54EE"/>
    <w:rsid w:val="001003EF"/>
    <w:rsid w:val="00101202"/>
    <w:rsid w:val="00103690"/>
    <w:rsid w:val="00103C59"/>
    <w:rsid w:val="001059D0"/>
    <w:rsid w:val="00107198"/>
    <w:rsid w:val="001110B6"/>
    <w:rsid w:val="00112DDC"/>
    <w:rsid w:val="00113E30"/>
    <w:rsid w:val="0012066A"/>
    <w:rsid w:val="001207AD"/>
    <w:rsid w:val="00126166"/>
    <w:rsid w:val="00130241"/>
    <w:rsid w:val="00133393"/>
    <w:rsid w:val="00134AA7"/>
    <w:rsid w:val="00140052"/>
    <w:rsid w:val="00140D47"/>
    <w:rsid w:val="001415CF"/>
    <w:rsid w:val="001458DD"/>
    <w:rsid w:val="001528DE"/>
    <w:rsid w:val="00157740"/>
    <w:rsid w:val="001622CC"/>
    <w:rsid w:val="00166A1B"/>
    <w:rsid w:val="00170EE0"/>
    <w:rsid w:val="001726C4"/>
    <w:rsid w:val="0017301D"/>
    <w:rsid w:val="00176CAB"/>
    <w:rsid w:val="00181697"/>
    <w:rsid w:val="0018529F"/>
    <w:rsid w:val="0018537F"/>
    <w:rsid w:val="00190338"/>
    <w:rsid w:val="00193BCD"/>
    <w:rsid w:val="001969B4"/>
    <w:rsid w:val="00196E97"/>
    <w:rsid w:val="001A09B1"/>
    <w:rsid w:val="001A201F"/>
    <w:rsid w:val="001A59A1"/>
    <w:rsid w:val="001A79CF"/>
    <w:rsid w:val="001B09EE"/>
    <w:rsid w:val="001B0AB1"/>
    <w:rsid w:val="001B127D"/>
    <w:rsid w:val="001B1C8A"/>
    <w:rsid w:val="001B223E"/>
    <w:rsid w:val="001B30AE"/>
    <w:rsid w:val="001B438D"/>
    <w:rsid w:val="001B6AFA"/>
    <w:rsid w:val="001B7F12"/>
    <w:rsid w:val="001C21C9"/>
    <w:rsid w:val="001C2BD2"/>
    <w:rsid w:val="001C51B1"/>
    <w:rsid w:val="001D3DF5"/>
    <w:rsid w:val="001D7214"/>
    <w:rsid w:val="001D768A"/>
    <w:rsid w:val="001E0465"/>
    <w:rsid w:val="001E23F5"/>
    <w:rsid w:val="001E397B"/>
    <w:rsid w:val="001E3B67"/>
    <w:rsid w:val="001E5887"/>
    <w:rsid w:val="001E594E"/>
    <w:rsid w:val="001F0EEE"/>
    <w:rsid w:val="001F289E"/>
    <w:rsid w:val="001F47C4"/>
    <w:rsid w:val="0020001F"/>
    <w:rsid w:val="00200022"/>
    <w:rsid w:val="00211E86"/>
    <w:rsid w:val="00214A31"/>
    <w:rsid w:val="00214D6F"/>
    <w:rsid w:val="00216E97"/>
    <w:rsid w:val="002276CF"/>
    <w:rsid w:val="00233C05"/>
    <w:rsid w:val="00236683"/>
    <w:rsid w:val="00236F20"/>
    <w:rsid w:val="002435A6"/>
    <w:rsid w:val="002471C3"/>
    <w:rsid w:val="00250481"/>
    <w:rsid w:val="002519AA"/>
    <w:rsid w:val="00251CBF"/>
    <w:rsid w:val="00253C3A"/>
    <w:rsid w:val="00263679"/>
    <w:rsid w:val="002679B3"/>
    <w:rsid w:val="00267DB1"/>
    <w:rsid w:val="002723CA"/>
    <w:rsid w:val="00275D8B"/>
    <w:rsid w:val="00276297"/>
    <w:rsid w:val="00285097"/>
    <w:rsid w:val="002A5848"/>
    <w:rsid w:val="002A64C6"/>
    <w:rsid w:val="002A6DB9"/>
    <w:rsid w:val="002A7377"/>
    <w:rsid w:val="002A7C16"/>
    <w:rsid w:val="002B391B"/>
    <w:rsid w:val="002B49E4"/>
    <w:rsid w:val="002C4975"/>
    <w:rsid w:val="002D1D34"/>
    <w:rsid w:val="002D556A"/>
    <w:rsid w:val="002D7290"/>
    <w:rsid w:val="002E044F"/>
    <w:rsid w:val="002E77E2"/>
    <w:rsid w:val="002F12B7"/>
    <w:rsid w:val="002F6A18"/>
    <w:rsid w:val="002F7D23"/>
    <w:rsid w:val="00300FE5"/>
    <w:rsid w:val="00303BEB"/>
    <w:rsid w:val="00306860"/>
    <w:rsid w:val="00310520"/>
    <w:rsid w:val="003113CD"/>
    <w:rsid w:val="00314E79"/>
    <w:rsid w:val="00315D25"/>
    <w:rsid w:val="00316BE8"/>
    <w:rsid w:val="00316C6B"/>
    <w:rsid w:val="00320659"/>
    <w:rsid w:val="0032210B"/>
    <w:rsid w:val="00335A62"/>
    <w:rsid w:val="00337AD4"/>
    <w:rsid w:val="00340AF3"/>
    <w:rsid w:val="0034347F"/>
    <w:rsid w:val="00344CE7"/>
    <w:rsid w:val="00347616"/>
    <w:rsid w:val="00352920"/>
    <w:rsid w:val="00353E01"/>
    <w:rsid w:val="00355311"/>
    <w:rsid w:val="00356D77"/>
    <w:rsid w:val="00365AD5"/>
    <w:rsid w:val="003671CF"/>
    <w:rsid w:val="00372CD7"/>
    <w:rsid w:val="00376538"/>
    <w:rsid w:val="00376ED6"/>
    <w:rsid w:val="00377A76"/>
    <w:rsid w:val="00383709"/>
    <w:rsid w:val="00387C9C"/>
    <w:rsid w:val="00390A28"/>
    <w:rsid w:val="003939E2"/>
    <w:rsid w:val="0039423C"/>
    <w:rsid w:val="0039640E"/>
    <w:rsid w:val="00396925"/>
    <w:rsid w:val="00397A77"/>
    <w:rsid w:val="003A0A45"/>
    <w:rsid w:val="003A421F"/>
    <w:rsid w:val="003A44D4"/>
    <w:rsid w:val="003A6F80"/>
    <w:rsid w:val="003B3370"/>
    <w:rsid w:val="003B47A1"/>
    <w:rsid w:val="003B4D07"/>
    <w:rsid w:val="003B6E16"/>
    <w:rsid w:val="003C007E"/>
    <w:rsid w:val="003C1D72"/>
    <w:rsid w:val="003C2782"/>
    <w:rsid w:val="003C58CA"/>
    <w:rsid w:val="003D0C36"/>
    <w:rsid w:val="003D47A6"/>
    <w:rsid w:val="003E1B8F"/>
    <w:rsid w:val="003E6509"/>
    <w:rsid w:val="003F0262"/>
    <w:rsid w:val="003F2C51"/>
    <w:rsid w:val="003F4288"/>
    <w:rsid w:val="0040063E"/>
    <w:rsid w:val="004017EE"/>
    <w:rsid w:val="00401850"/>
    <w:rsid w:val="00402572"/>
    <w:rsid w:val="004067D9"/>
    <w:rsid w:val="004119A3"/>
    <w:rsid w:val="0041221C"/>
    <w:rsid w:val="00415B8C"/>
    <w:rsid w:val="00421EB5"/>
    <w:rsid w:val="00422FBF"/>
    <w:rsid w:val="00426429"/>
    <w:rsid w:val="00426B83"/>
    <w:rsid w:val="00432AFA"/>
    <w:rsid w:val="00432BD0"/>
    <w:rsid w:val="00433637"/>
    <w:rsid w:val="0044067E"/>
    <w:rsid w:val="00445871"/>
    <w:rsid w:val="004471A3"/>
    <w:rsid w:val="004535D8"/>
    <w:rsid w:val="0045415F"/>
    <w:rsid w:val="0045453F"/>
    <w:rsid w:val="00454B33"/>
    <w:rsid w:val="0045534A"/>
    <w:rsid w:val="004571B9"/>
    <w:rsid w:val="00461640"/>
    <w:rsid w:val="00472221"/>
    <w:rsid w:val="00474FEC"/>
    <w:rsid w:val="00476127"/>
    <w:rsid w:val="00480625"/>
    <w:rsid w:val="00486157"/>
    <w:rsid w:val="0049147F"/>
    <w:rsid w:val="0049507D"/>
    <w:rsid w:val="004963BA"/>
    <w:rsid w:val="00496E35"/>
    <w:rsid w:val="004A0594"/>
    <w:rsid w:val="004A0EC0"/>
    <w:rsid w:val="004A1847"/>
    <w:rsid w:val="004A45A0"/>
    <w:rsid w:val="004C1A7A"/>
    <w:rsid w:val="004C2D70"/>
    <w:rsid w:val="004C3D3A"/>
    <w:rsid w:val="004C3D90"/>
    <w:rsid w:val="004C54B6"/>
    <w:rsid w:val="004D4003"/>
    <w:rsid w:val="004D6973"/>
    <w:rsid w:val="004E1F3F"/>
    <w:rsid w:val="004E4444"/>
    <w:rsid w:val="004E4C15"/>
    <w:rsid w:val="004E60DD"/>
    <w:rsid w:val="004E728C"/>
    <w:rsid w:val="004F0387"/>
    <w:rsid w:val="004F2242"/>
    <w:rsid w:val="004F661F"/>
    <w:rsid w:val="00501382"/>
    <w:rsid w:val="005025EA"/>
    <w:rsid w:val="005032CE"/>
    <w:rsid w:val="00503C9B"/>
    <w:rsid w:val="00505477"/>
    <w:rsid w:val="00507E0E"/>
    <w:rsid w:val="00526554"/>
    <w:rsid w:val="005335A7"/>
    <w:rsid w:val="005361F4"/>
    <w:rsid w:val="005400F0"/>
    <w:rsid w:val="005413B1"/>
    <w:rsid w:val="005453D8"/>
    <w:rsid w:val="00552B1D"/>
    <w:rsid w:val="00557302"/>
    <w:rsid w:val="00560CDC"/>
    <w:rsid w:val="00564F2E"/>
    <w:rsid w:val="005657A5"/>
    <w:rsid w:val="0057072A"/>
    <w:rsid w:val="00573B7B"/>
    <w:rsid w:val="00574DFF"/>
    <w:rsid w:val="00585042"/>
    <w:rsid w:val="005962F1"/>
    <w:rsid w:val="005A1084"/>
    <w:rsid w:val="005A4964"/>
    <w:rsid w:val="005B19DB"/>
    <w:rsid w:val="005B205B"/>
    <w:rsid w:val="005B63B2"/>
    <w:rsid w:val="005B6E1E"/>
    <w:rsid w:val="005C02C4"/>
    <w:rsid w:val="005C39ED"/>
    <w:rsid w:val="005D027F"/>
    <w:rsid w:val="005D266D"/>
    <w:rsid w:val="005D27D8"/>
    <w:rsid w:val="005D3E0C"/>
    <w:rsid w:val="005D510C"/>
    <w:rsid w:val="005D67E8"/>
    <w:rsid w:val="005E28B3"/>
    <w:rsid w:val="005E3695"/>
    <w:rsid w:val="005F5C61"/>
    <w:rsid w:val="005F7699"/>
    <w:rsid w:val="005F7FC5"/>
    <w:rsid w:val="00601EC6"/>
    <w:rsid w:val="00603A5C"/>
    <w:rsid w:val="00603F11"/>
    <w:rsid w:val="00604A08"/>
    <w:rsid w:val="006058EC"/>
    <w:rsid w:val="00606AA0"/>
    <w:rsid w:val="00606AD5"/>
    <w:rsid w:val="006077AE"/>
    <w:rsid w:val="00610AF5"/>
    <w:rsid w:val="00611339"/>
    <w:rsid w:val="006113F6"/>
    <w:rsid w:val="00613BC3"/>
    <w:rsid w:val="0061633D"/>
    <w:rsid w:val="0061686D"/>
    <w:rsid w:val="006178A5"/>
    <w:rsid w:val="00617D9F"/>
    <w:rsid w:val="00625118"/>
    <w:rsid w:val="00625976"/>
    <w:rsid w:val="006319B1"/>
    <w:rsid w:val="0063545B"/>
    <w:rsid w:val="006359F4"/>
    <w:rsid w:val="00637025"/>
    <w:rsid w:val="00640F9F"/>
    <w:rsid w:val="0064223C"/>
    <w:rsid w:val="006426FC"/>
    <w:rsid w:val="00645667"/>
    <w:rsid w:val="006458CE"/>
    <w:rsid w:val="006513D7"/>
    <w:rsid w:val="00651874"/>
    <w:rsid w:val="00655D12"/>
    <w:rsid w:val="0065666E"/>
    <w:rsid w:val="00660464"/>
    <w:rsid w:val="006664AD"/>
    <w:rsid w:val="00673FD1"/>
    <w:rsid w:val="00674216"/>
    <w:rsid w:val="0068014A"/>
    <w:rsid w:val="006828FF"/>
    <w:rsid w:val="00682CF2"/>
    <w:rsid w:val="006872B6"/>
    <w:rsid w:val="00687435"/>
    <w:rsid w:val="00691212"/>
    <w:rsid w:val="0069596D"/>
    <w:rsid w:val="006968DE"/>
    <w:rsid w:val="00696910"/>
    <w:rsid w:val="006A4695"/>
    <w:rsid w:val="006A65F1"/>
    <w:rsid w:val="006A6D19"/>
    <w:rsid w:val="006A7FF2"/>
    <w:rsid w:val="006B0A6E"/>
    <w:rsid w:val="006B0DD1"/>
    <w:rsid w:val="006B17CE"/>
    <w:rsid w:val="006B41C0"/>
    <w:rsid w:val="006B4AED"/>
    <w:rsid w:val="006C031D"/>
    <w:rsid w:val="006C5A6E"/>
    <w:rsid w:val="006D56E1"/>
    <w:rsid w:val="006D74DB"/>
    <w:rsid w:val="006E0A9D"/>
    <w:rsid w:val="006E1FF6"/>
    <w:rsid w:val="006E3662"/>
    <w:rsid w:val="0070170D"/>
    <w:rsid w:val="00703AC0"/>
    <w:rsid w:val="00705209"/>
    <w:rsid w:val="0070670D"/>
    <w:rsid w:val="007104E0"/>
    <w:rsid w:val="00715CB3"/>
    <w:rsid w:val="007160E0"/>
    <w:rsid w:val="007208C5"/>
    <w:rsid w:val="00722A2B"/>
    <w:rsid w:val="00722FE7"/>
    <w:rsid w:val="00724441"/>
    <w:rsid w:val="007255EF"/>
    <w:rsid w:val="007278F1"/>
    <w:rsid w:val="00731AED"/>
    <w:rsid w:val="00745D30"/>
    <w:rsid w:val="00746012"/>
    <w:rsid w:val="00751D7E"/>
    <w:rsid w:val="00752CCC"/>
    <w:rsid w:val="00760D22"/>
    <w:rsid w:val="00763579"/>
    <w:rsid w:val="007660D7"/>
    <w:rsid w:val="00767199"/>
    <w:rsid w:val="00773BAC"/>
    <w:rsid w:val="00775280"/>
    <w:rsid w:val="00777C92"/>
    <w:rsid w:val="007813E9"/>
    <w:rsid w:val="00792264"/>
    <w:rsid w:val="0079497B"/>
    <w:rsid w:val="00794CAB"/>
    <w:rsid w:val="007A1106"/>
    <w:rsid w:val="007A14BA"/>
    <w:rsid w:val="007A1C6E"/>
    <w:rsid w:val="007A206D"/>
    <w:rsid w:val="007A2930"/>
    <w:rsid w:val="007A3B23"/>
    <w:rsid w:val="007A7271"/>
    <w:rsid w:val="007A7C8D"/>
    <w:rsid w:val="007B019C"/>
    <w:rsid w:val="007B0984"/>
    <w:rsid w:val="007B0FA3"/>
    <w:rsid w:val="007B1B40"/>
    <w:rsid w:val="007B71AE"/>
    <w:rsid w:val="007C114D"/>
    <w:rsid w:val="007D10D8"/>
    <w:rsid w:val="007D2B2E"/>
    <w:rsid w:val="007D53AE"/>
    <w:rsid w:val="007D756B"/>
    <w:rsid w:val="007E2EF9"/>
    <w:rsid w:val="007F109A"/>
    <w:rsid w:val="007F13AB"/>
    <w:rsid w:val="007F142C"/>
    <w:rsid w:val="007F24F5"/>
    <w:rsid w:val="007F3731"/>
    <w:rsid w:val="007F525C"/>
    <w:rsid w:val="007F7873"/>
    <w:rsid w:val="00801C03"/>
    <w:rsid w:val="0080227B"/>
    <w:rsid w:val="00802F61"/>
    <w:rsid w:val="0080418C"/>
    <w:rsid w:val="0080424C"/>
    <w:rsid w:val="00810047"/>
    <w:rsid w:val="00812246"/>
    <w:rsid w:val="00815420"/>
    <w:rsid w:val="00817E2D"/>
    <w:rsid w:val="00823E13"/>
    <w:rsid w:val="008260BC"/>
    <w:rsid w:val="008265F9"/>
    <w:rsid w:val="0082779C"/>
    <w:rsid w:val="008279B2"/>
    <w:rsid w:val="00827E9A"/>
    <w:rsid w:val="00831B98"/>
    <w:rsid w:val="00832BDB"/>
    <w:rsid w:val="00833992"/>
    <w:rsid w:val="008409B1"/>
    <w:rsid w:val="00841875"/>
    <w:rsid w:val="00845393"/>
    <w:rsid w:val="00851CC9"/>
    <w:rsid w:val="0085718D"/>
    <w:rsid w:val="008610D6"/>
    <w:rsid w:val="00861926"/>
    <w:rsid w:val="00871207"/>
    <w:rsid w:val="00874249"/>
    <w:rsid w:val="008750C1"/>
    <w:rsid w:val="00875F59"/>
    <w:rsid w:val="00881847"/>
    <w:rsid w:val="008836B7"/>
    <w:rsid w:val="00887B93"/>
    <w:rsid w:val="0089740E"/>
    <w:rsid w:val="008976B8"/>
    <w:rsid w:val="008A0BAB"/>
    <w:rsid w:val="008A2FE1"/>
    <w:rsid w:val="008A78DB"/>
    <w:rsid w:val="008B26BB"/>
    <w:rsid w:val="008B49DB"/>
    <w:rsid w:val="008B4C62"/>
    <w:rsid w:val="008B659F"/>
    <w:rsid w:val="008B76FE"/>
    <w:rsid w:val="008B7A34"/>
    <w:rsid w:val="008C1CB0"/>
    <w:rsid w:val="008D3F1F"/>
    <w:rsid w:val="008D663E"/>
    <w:rsid w:val="008F024F"/>
    <w:rsid w:val="008F0A53"/>
    <w:rsid w:val="008F18CA"/>
    <w:rsid w:val="008F7AB8"/>
    <w:rsid w:val="009006F9"/>
    <w:rsid w:val="00901414"/>
    <w:rsid w:val="00901B88"/>
    <w:rsid w:val="009029C2"/>
    <w:rsid w:val="0090658A"/>
    <w:rsid w:val="009122D0"/>
    <w:rsid w:val="00916203"/>
    <w:rsid w:val="00917F3C"/>
    <w:rsid w:val="0092076D"/>
    <w:rsid w:val="00921EC4"/>
    <w:rsid w:val="00925641"/>
    <w:rsid w:val="00925DF9"/>
    <w:rsid w:val="0093204F"/>
    <w:rsid w:val="009353AA"/>
    <w:rsid w:val="009429E7"/>
    <w:rsid w:val="00945518"/>
    <w:rsid w:val="00954C1A"/>
    <w:rsid w:val="00957588"/>
    <w:rsid w:val="00957605"/>
    <w:rsid w:val="0096011C"/>
    <w:rsid w:val="00962F63"/>
    <w:rsid w:val="009643AA"/>
    <w:rsid w:val="009702C1"/>
    <w:rsid w:val="00971998"/>
    <w:rsid w:val="009735BA"/>
    <w:rsid w:val="009755F6"/>
    <w:rsid w:val="00976F2F"/>
    <w:rsid w:val="00977CA8"/>
    <w:rsid w:val="00980A70"/>
    <w:rsid w:val="00982F8E"/>
    <w:rsid w:val="00983F51"/>
    <w:rsid w:val="0099021B"/>
    <w:rsid w:val="009911C9"/>
    <w:rsid w:val="00991FE4"/>
    <w:rsid w:val="00997DCA"/>
    <w:rsid w:val="009A0807"/>
    <w:rsid w:val="009A0C1B"/>
    <w:rsid w:val="009A2557"/>
    <w:rsid w:val="009A3935"/>
    <w:rsid w:val="009A5D23"/>
    <w:rsid w:val="009A6B94"/>
    <w:rsid w:val="009A7A3D"/>
    <w:rsid w:val="009B1DD1"/>
    <w:rsid w:val="009B4F01"/>
    <w:rsid w:val="009C2996"/>
    <w:rsid w:val="009C34F1"/>
    <w:rsid w:val="009C538F"/>
    <w:rsid w:val="009C686D"/>
    <w:rsid w:val="009C7B4C"/>
    <w:rsid w:val="009C7C09"/>
    <w:rsid w:val="009D21F0"/>
    <w:rsid w:val="009E0D60"/>
    <w:rsid w:val="009E366F"/>
    <w:rsid w:val="009E4544"/>
    <w:rsid w:val="009E5FED"/>
    <w:rsid w:val="009E692F"/>
    <w:rsid w:val="009E7589"/>
    <w:rsid w:val="009F5AA7"/>
    <w:rsid w:val="009F5C77"/>
    <w:rsid w:val="00A04C25"/>
    <w:rsid w:val="00A05F8D"/>
    <w:rsid w:val="00A11A54"/>
    <w:rsid w:val="00A11B74"/>
    <w:rsid w:val="00A14C3F"/>
    <w:rsid w:val="00A154C3"/>
    <w:rsid w:val="00A17EEB"/>
    <w:rsid w:val="00A263E3"/>
    <w:rsid w:val="00A31501"/>
    <w:rsid w:val="00A34AAB"/>
    <w:rsid w:val="00A35D23"/>
    <w:rsid w:val="00A402AB"/>
    <w:rsid w:val="00A41A67"/>
    <w:rsid w:val="00A47594"/>
    <w:rsid w:val="00A51377"/>
    <w:rsid w:val="00A52F4B"/>
    <w:rsid w:val="00A63AAD"/>
    <w:rsid w:val="00A64F4E"/>
    <w:rsid w:val="00A64FD9"/>
    <w:rsid w:val="00A664C6"/>
    <w:rsid w:val="00A82013"/>
    <w:rsid w:val="00A83558"/>
    <w:rsid w:val="00A87863"/>
    <w:rsid w:val="00A930DC"/>
    <w:rsid w:val="00A952C1"/>
    <w:rsid w:val="00A96CDB"/>
    <w:rsid w:val="00AB319D"/>
    <w:rsid w:val="00AB3751"/>
    <w:rsid w:val="00AB6C71"/>
    <w:rsid w:val="00AC450A"/>
    <w:rsid w:val="00AC7A60"/>
    <w:rsid w:val="00AD05DE"/>
    <w:rsid w:val="00AD684C"/>
    <w:rsid w:val="00AD6E92"/>
    <w:rsid w:val="00AE3A7F"/>
    <w:rsid w:val="00AE5ABC"/>
    <w:rsid w:val="00AF38DF"/>
    <w:rsid w:val="00AF3E9C"/>
    <w:rsid w:val="00AF4EE5"/>
    <w:rsid w:val="00AF668B"/>
    <w:rsid w:val="00B06EB2"/>
    <w:rsid w:val="00B0729E"/>
    <w:rsid w:val="00B208EC"/>
    <w:rsid w:val="00B21018"/>
    <w:rsid w:val="00B213A5"/>
    <w:rsid w:val="00B2319E"/>
    <w:rsid w:val="00B2343E"/>
    <w:rsid w:val="00B238F6"/>
    <w:rsid w:val="00B25F9E"/>
    <w:rsid w:val="00B33B1E"/>
    <w:rsid w:val="00B34BDB"/>
    <w:rsid w:val="00B34CC2"/>
    <w:rsid w:val="00B36EC7"/>
    <w:rsid w:val="00B4184B"/>
    <w:rsid w:val="00B46157"/>
    <w:rsid w:val="00B47C24"/>
    <w:rsid w:val="00B5106A"/>
    <w:rsid w:val="00B6627E"/>
    <w:rsid w:val="00B70EAE"/>
    <w:rsid w:val="00B712C8"/>
    <w:rsid w:val="00B71383"/>
    <w:rsid w:val="00B71FED"/>
    <w:rsid w:val="00B7581A"/>
    <w:rsid w:val="00B75B07"/>
    <w:rsid w:val="00B77D3F"/>
    <w:rsid w:val="00B81985"/>
    <w:rsid w:val="00B93C73"/>
    <w:rsid w:val="00B940E1"/>
    <w:rsid w:val="00B96FDB"/>
    <w:rsid w:val="00BA1895"/>
    <w:rsid w:val="00BA207E"/>
    <w:rsid w:val="00BA35E5"/>
    <w:rsid w:val="00BB674B"/>
    <w:rsid w:val="00BB6A70"/>
    <w:rsid w:val="00BB7703"/>
    <w:rsid w:val="00BB7DFC"/>
    <w:rsid w:val="00BC18E3"/>
    <w:rsid w:val="00BC2582"/>
    <w:rsid w:val="00BC3825"/>
    <w:rsid w:val="00BC4D6A"/>
    <w:rsid w:val="00BC7E0A"/>
    <w:rsid w:val="00BD29FF"/>
    <w:rsid w:val="00BD40CA"/>
    <w:rsid w:val="00BD57E6"/>
    <w:rsid w:val="00BD74FE"/>
    <w:rsid w:val="00BE10F2"/>
    <w:rsid w:val="00BE5BDE"/>
    <w:rsid w:val="00BF1A23"/>
    <w:rsid w:val="00BF32B9"/>
    <w:rsid w:val="00BF47A0"/>
    <w:rsid w:val="00C016B5"/>
    <w:rsid w:val="00C1054C"/>
    <w:rsid w:val="00C11A35"/>
    <w:rsid w:val="00C137A0"/>
    <w:rsid w:val="00C16C09"/>
    <w:rsid w:val="00C22884"/>
    <w:rsid w:val="00C22CB9"/>
    <w:rsid w:val="00C23A71"/>
    <w:rsid w:val="00C23F50"/>
    <w:rsid w:val="00C27FEA"/>
    <w:rsid w:val="00C30432"/>
    <w:rsid w:val="00C316E2"/>
    <w:rsid w:val="00C33548"/>
    <w:rsid w:val="00C33F48"/>
    <w:rsid w:val="00C35414"/>
    <w:rsid w:val="00C35E76"/>
    <w:rsid w:val="00C41493"/>
    <w:rsid w:val="00C415E5"/>
    <w:rsid w:val="00C41E21"/>
    <w:rsid w:val="00C439A1"/>
    <w:rsid w:val="00C47CFF"/>
    <w:rsid w:val="00C524D7"/>
    <w:rsid w:val="00C5449B"/>
    <w:rsid w:val="00C6557A"/>
    <w:rsid w:val="00C67878"/>
    <w:rsid w:val="00C700A6"/>
    <w:rsid w:val="00C749E4"/>
    <w:rsid w:val="00C8430A"/>
    <w:rsid w:val="00C9395E"/>
    <w:rsid w:val="00C93C82"/>
    <w:rsid w:val="00C961FB"/>
    <w:rsid w:val="00CA00F0"/>
    <w:rsid w:val="00CA1CC6"/>
    <w:rsid w:val="00CA232D"/>
    <w:rsid w:val="00CA57B7"/>
    <w:rsid w:val="00CB2A81"/>
    <w:rsid w:val="00CB2E74"/>
    <w:rsid w:val="00CB4223"/>
    <w:rsid w:val="00CB453B"/>
    <w:rsid w:val="00CB582D"/>
    <w:rsid w:val="00CC3943"/>
    <w:rsid w:val="00CC620F"/>
    <w:rsid w:val="00CD3332"/>
    <w:rsid w:val="00CD334A"/>
    <w:rsid w:val="00CD5FFC"/>
    <w:rsid w:val="00CE17D5"/>
    <w:rsid w:val="00CE2BC1"/>
    <w:rsid w:val="00CE4E48"/>
    <w:rsid w:val="00CF11D9"/>
    <w:rsid w:val="00CF3A57"/>
    <w:rsid w:val="00CF5AD5"/>
    <w:rsid w:val="00CF622A"/>
    <w:rsid w:val="00D02686"/>
    <w:rsid w:val="00D034E1"/>
    <w:rsid w:val="00D05A30"/>
    <w:rsid w:val="00D1416C"/>
    <w:rsid w:val="00D15384"/>
    <w:rsid w:val="00D1752A"/>
    <w:rsid w:val="00D17558"/>
    <w:rsid w:val="00D17F55"/>
    <w:rsid w:val="00D222A2"/>
    <w:rsid w:val="00D22844"/>
    <w:rsid w:val="00D23E64"/>
    <w:rsid w:val="00D347D9"/>
    <w:rsid w:val="00D35F98"/>
    <w:rsid w:val="00D46A33"/>
    <w:rsid w:val="00D46A42"/>
    <w:rsid w:val="00D575B2"/>
    <w:rsid w:val="00D72D60"/>
    <w:rsid w:val="00D75DE7"/>
    <w:rsid w:val="00D75E2A"/>
    <w:rsid w:val="00D806D8"/>
    <w:rsid w:val="00D81A22"/>
    <w:rsid w:val="00D81A3C"/>
    <w:rsid w:val="00D83B0B"/>
    <w:rsid w:val="00D84885"/>
    <w:rsid w:val="00D92F30"/>
    <w:rsid w:val="00D94E8B"/>
    <w:rsid w:val="00D9778F"/>
    <w:rsid w:val="00DA2B0B"/>
    <w:rsid w:val="00DB2AC3"/>
    <w:rsid w:val="00DB3C0A"/>
    <w:rsid w:val="00DB4ED2"/>
    <w:rsid w:val="00DB6BA6"/>
    <w:rsid w:val="00DC2C05"/>
    <w:rsid w:val="00DC370D"/>
    <w:rsid w:val="00DD419A"/>
    <w:rsid w:val="00DD4318"/>
    <w:rsid w:val="00DD5964"/>
    <w:rsid w:val="00DD6067"/>
    <w:rsid w:val="00DD76A0"/>
    <w:rsid w:val="00DE33E7"/>
    <w:rsid w:val="00DE4FA8"/>
    <w:rsid w:val="00DE59DF"/>
    <w:rsid w:val="00DE5FEC"/>
    <w:rsid w:val="00DF2177"/>
    <w:rsid w:val="00DF4C09"/>
    <w:rsid w:val="00DF7063"/>
    <w:rsid w:val="00DF7610"/>
    <w:rsid w:val="00E033E7"/>
    <w:rsid w:val="00E067C3"/>
    <w:rsid w:val="00E07F22"/>
    <w:rsid w:val="00E07FBE"/>
    <w:rsid w:val="00E115EB"/>
    <w:rsid w:val="00E11B39"/>
    <w:rsid w:val="00E1229A"/>
    <w:rsid w:val="00E124DC"/>
    <w:rsid w:val="00E14B0E"/>
    <w:rsid w:val="00E200A9"/>
    <w:rsid w:val="00E216DC"/>
    <w:rsid w:val="00E23091"/>
    <w:rsid w:val="00E253EB"/>
    <w:rsid w:val="00E27C7B"/>
    <w:rsid w:val="00E302B3"/>
    <w:rsid w:val="00E30AB4"/>
    <w:rsid w:val="00E33FBC"/>
    <w:rsid w:val="00E35331"/>
    <w:rsid w:val="00E36D2B"/>
    <w:rsid w:val="00E51038"/>
    <w:rsid w:val="00E553F2"/>
    <w:rsid w:val="00E5579C"/>
    <w:rsid w:val="00E67C89"/>
    <w:rsid w:val="00E708AB"/>
    <w:rsid w:val="00E70F76"/>
    <w:rsid w:val="00E711B7"/>
    <w:rsid w:val="00E73C74"/>
    <w:rsid w:val="00E75F0D"/>
    <w:rsid w:val="00E80239"/>
    <w:rsid w:val="00E8079D"/>
    <w:rsid w:val="00E81CF7"/>
    <w:rsid w:val="00E8220B"/>
    <w:rsid w:val="00E82FCC"/>
    <w:rsid w:val="00E8583E"/>
    <w:rsid w:val="00E90875"/>
    <w:rsid w:val="00E91221"/>
    <w:rsid w:val="00E92F57"/>
    <w:rsid w:val="00E96118"/>
    <w:rsid w:val="00EA3C1F"/>
    <w:rsid w:val="00EA5343"/>
    <w:rsid w:val="00ED63EA"/>
    <w:rsid w:val="00ED6B89"/>
    <w:rsid w:val="00ED6C19"/>
    <w:rsid w:val="00EE147F"/>
    <w:rsid w:val="00EE31EB"/>
    <w:rsid w:val="00EE6B69"/>
    <w:rsid w:val="00EF1C97"/>
    <w:rsid w:val="00EF2D0B"/>
    <w:rsid w:val="00F015B8"/>
    <w:rsid w:val="00F04DFC"/>
    <w:rsid w:val="00F05C5F"/>
    <w:rsid w:val="00F26814"/>
    <w:rsid w:val="00F2728F"/>
    <w:rsid w:val="00F30B8A"/>
    <w:rsid w:val="00F30E2C"/>
    <w:rsid w:val="00F31517"/>
    <w:rsid w:val="00F31A94"/>
    <w:rsid w:val="00F33A49"/>
    <w:rsid w:val="00F41964"/>
    <w:rsid w:val="00F4208A"/>
    <w:rsid w:val="00F42B29"/>
    <w:rsid w:val="00F4421E"/>
    <w:rsid w:val="00F44BF0"/>
    <w:rsid w:val="00F479FF"/>
    <w:rsid w:val="00F52AB0"/>
    <w:rsid w:val="00F56C4D"/>
    <w:rsid w:val="00F64B53"/>
    <w:rsid w:val="00F711D9"/>
    <w:rsid w:val="00F7402E"/>
    <w:rsid w:val="00F74C69"/>
    <w:rsid w:val="00F74EE5"/>
    <w:rsid w:val="00F77DE5"/>
    <w:rsid w:val="00F8245C"/>
    <w:rsid w:val="00F91739"/>
    <w:rsid w:val="00F96C86"/>
    <w:rsid w:val="00F975A3"/>
    <w:rsid w:val="00F97FEA"/>
    <w:rsid w:val="00FA35C9"/>
    <w:rsid w:val="00FA35E1"/>
    <w:rsid w:val="00FA4C6B"/>
    <w:rsid w:val="00FA6B70"/>
    <w:rsid w:val="00FB08E5"/>
    <w:rsid w:val="00FB4E82"/>
    <w:rsid w:val="00FB646A"/>
    <w:rsid w:val="00FB7F6F"/>
    <w:rsid w:val="00FC28BF"/>
    <w:rsid w:val="00FC3840"/>
    <w:rsid w:val="00FC4B0C"/>
    <w:rsid w:val="00FC4F68"/>
    <w:rsid w:val="00FC5A77"/>
    <w:rsid w:val="00FC5FEB"/>
    <w:rsid w:val="00FC6651"/>
    <w:rsid w:val="00FC7E8F"/>
    <w:rsid w:val="00FD0D00"/>
    <w:rsid w:val="00FD19F7"/>
    <w:rsid w:val="00FE3D95"/>
    <w:rsid w:val="00FE424B"/>
    <w:rsid w:val="00FE44DB"/>
    <w:rsid w:val="00FE61AC"/>
    <w:rsid w:val="00FE738E"/>
    <w:rsid w:val="00FF0486"/>
    <w:rsid w:val="00FF0592"/>
    <w:rsid w:val="00FF412C"/>
    <w:rsid w:val="00FF56D3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BBA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E5FED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7B7"/>
  </w:style>
  <w:style w:type="paragraph" w:styleId="aa">
    <w:name w:val="footer"/>
    <w:basedOn w:val="a"/>
    <w:link w:val="ab"/>
    <w:uiPriority w:val="99"/>
    <w:unhideWhenUsed/>
    <w:rsid w:val="00C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7B7"/>
  </w:style>
  <w:style w:type="character" w:styleId="ac">
    <w:name w:val="annotation reference"/>
    <w:semiHidden/>
    <w:unhideWhenUsed/>
    <w:rsid w:val="00A47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7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475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759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47594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32210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A1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E5FED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7B7"/>
  </w:style>
  <w:style w:type="paragraph" w:styleId="aa">
    <w:name w:val="footer"/>
    <w:basedOn w:val="a"/>
    <w:link w:val="ab"/>
    <w:uiPriority w:val="99"/>
    <w:unhideWhenUsed/>
    <w:rsid w:val="00C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7B7"/>
  </w:style>
  <w:style w:type="character" w:styleId="ac">
    <w:name w:val="annotation reference"/>
    <w:semiHidden/>
    <w:unhideWhenUsed/>
    <w:rsid w:val="00A47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7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475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759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47594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32210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5A1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6A2A-3595-4518-9150-51B9C26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изделия «FPLT-524»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изделия «FPLT-524»</dc:title>
  <dc:subject/>
  <dc:creator>Александр Герульский</dc:creator>
  <cp:keywords/>
  <dc:description/>
  <cp:lastModifiedBy>Светлана Хрусталева</cp:lastModifiedBy>
  <cp:revision>6</cp:revision>
  <cp:lastPrinted>2020-11-17T02:28:00Z</cp:lastPrinted>
  <dcterms:created xsi:type="dcterms:W3CDTF">2020-12-15T08:54:00Z</dcterms:created>
  <dcterms:modified xsi:type="dcterms:W3CDTF">2021-04-20T10:10:00Z</dcterms:modified>
</cp:coreProperties>
</file>