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C6D14D" w14:textId="184ACE72" w:rsidR="00221A36" w:rsidRDefault="00221A36" w:rsidP="006A11CA">
      <w:pPr>
        <w:pStyle w:val="1"/>
        <w:ind w:left="0" w:firstLine="170"/>
        <w:jc w:val="center"/>
        <w:rPr>
          <w:b/>
          <w:sz w:val="24"/>
        </w:rPr>
      </w:pPr>
      <w:r w:rsidRPr="00BB171A">
        <w:rPr>
          <w:b/>
          <w:sz w:val="24"/>
        </w:rPr>
        <w:t>Основные</w:t>
      </w:r>
      <w:r w:rsidR="003860E8">
        <w:rPr>
          <w:b/>
          <w:sz w:val="24"/>
        </w:rPr>
        <w:t xml:space="preserve"> технические</w:t>
      </w:r>
      <w:r w:rsidRPr="00BB171A">
        <w:rPr>
          <w:b/>
          <w:sz w:val="24"/>
        </w:rPr>
        <w:t xml:space="preserve"> параметры.</w:t>
      </w:r>
    </w:p>
    <w:p w14:paraId="08DEA82F" w14:textId="77777777" w:rsidR="008F42F9" w:rsidRPr="008F42F9" w:rsidRDefault="008F42F9" w:rsidP="008F42F9"/>
    <w:tbl>
      <w:tblPr>
        <w:tblW w:w="7089" w:type="dxa"/>
        <w:jc w:val="center"/>
        <w:tblLook w:val="01E0" w:firstRow="1" w:lastRow="1" w:firstColumn="1" w:lastColumn="1" w:noHBand="0" w:noVBand="0"/>
      </w:tblPr>
      <w:tblGrid>
        <w:gridCol w:w="3403"/>
        <w:gridCol w:w="3686"/>
      </w:tblGrid>
      <w:tr w:rsidR="00570564" w:rsidRPr="007803B2" w14:paraId="09BE09C9" w14:textId="77777777" w:rsidTr="00565C3F">
        <w:trPr>
          <w:jc w:val="center"/>
        </w:trPr>
        <w:tc>
          <w:tcPr>
            <w:tcW w:w="3403" w:type="dxa"/>
            <w:shd w:val="clear" w:color="auto" w:fill="auto"/>
          </w:tcPr>
          <w:p w14:paraId="73587A65" w14:textId="77777777" w:rsidR="00570564" w:rsidRPr="007803B2" w:rsidRDefault="00570564" w:rsidP="007803B2">
            <w:pPr>
              <w:spacing w:before="20" w:after="20"/>
              <w:rPr>
                <w:sz w:val="20"/>
                <w:szCs w:val="20"/>
              </w:rPr>
            </w:pPr>
            <w:r w:rsidRPr="007803B2">
              <w:rPr>
                <w:sz w:val="20"/>
                <w:szCs w:val="20"/>
              </w:rPr>
              <w:t>Номинальное выходное напряжение:</w:t>
            </w:r>
          </w:p>
        </w:tc>
        <w:tc>
          <w:tcPr>
            <w:tcW w:w="3686" w:type="dxa"/>
            <w:shd w:val="clear" w:color="auto" w:fill="auto"/>
          </w:tcPr>
          <w:p w14:paraId="245C733F" w14:textId="2A85E899" w:rsidR="00570564" w:rsidRPr="007803B2" w:rsidRDefault="008A543A" w:rsidP="00236C17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 – 33,5</w:t>
            </w:r>
            <w:r w:rsidR="00570564" w:rsidRPr="007803B2">
              <w:rPr>
                <w:sz w:val="20"/>
                <w:szCs w:val="20"/>
              </w:rPr>
              <w:t xml:space="preserve"> В</w:t>
            </w:r>
          </w:p>
        </w:tc>
      </w:tr>
      <w:tr w:rsidR="00570564" w:rsidRPr="007803B2" w14:paraId="7B71AEBD" w14:textId="77777777" w:rsidTr="00565C3F">
        <w:trPr>
          <w:jc w:val="center"/>
        </w:trPr>
        <w:tc>
          <w:tcPr>
            <w:tcW w:w="3403" w:type="dxa"/>
            <w:shd w:val="clear" w:color="auto" w:fill="auto"/>
          </w:tcPr>
          <w:p w14:paraId="5A8A2BF3" w14:textId="77777777" w:rsidR="00570564" w:rsidRPr="007803B2" w:rsidRDefault="00570564" w:rsidP="007803B2">
            <w:pPr>
              <w:spacing w:before="20" w:after="20"/>
              <w:rPr>
                <w:sz w:val="20"/>
                <w:szCs w:val="20"/>
              </w:rPr>
            </w:pPr>
            <w:r w:rsidRPr="007803B2">
              <w:rPr>
                <w:sz w:val="20"/>
                <w:szCs w:val="20"/>
              </w:rPr>
              <w:t>Диапазон рабочих напряжений:</w:t>
            </w:r>
          </w:p>
        </w:tc>
        <w:tc>
          <w:tcPr>
            <w:tcW w:w="3686" w:type="dxa"/>
            <w:shd w:val="clear" w:color="auto" w:fill="auto"/>
          </w:tcPr>
          <w:p w14:paraId="01C4F182" w14:textId="6019C938" w:rsidR="00570564" w:rsidRPr="007803B2" w:rsidRDefault="00685F2D" w:rsidP="00236C17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A543A">
              <w:rPr>
                <w:sz w:val="20"/>
                <w:szCs w:val="20"/>
              </w:rPr>
              <w:t>9</w:t>
            </w:r>
            <w:r w:rsidR="00F24AB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="00570564" w:rsidRPr="007803B2">
              <w:rPr>
                <w:sz w:val="20"/>
                <w:szCs w:val="20"/>
              </w:rPr>
              <w:t xml:space="preserve"> </w:t>
            </w:r>
            <w:r w:rsidR="00DB1591">
              <w:rPr>
                <w:sz w:val="20"/>
                <w:szCs w:val="20"/>
              </w:rPr>
              <w:t>–</w:t>
            </w:r>
            <w:r w:rsidR="00570564" w:rsidRPr="007803B2">
              <w:rPr>
                <w:sz w:val="20"/>
                <w:szCs w:val="20"/>
              </w:rPr>
              <w:t xml:space="preserve"> </w:t>
            </w:r>
            <w:r w:rsidR="008A543A">
              <w:rPr>
                <w:sz w:val="20"/>
                <w:szCs w:val="20"/>
              </w:rPr>
              <w:t>33</w:t>
            </w:r>
            <w:r w:rsidR="00F24AB5">
              <w:rPr>
                <w:sz w:val="20"/>
                <w:szCs w:val="20"/>
              </w:rPr>
              <w:t>,</w:t>
            </w:r>
            <w:r w:rsidR="008A543A">
              <w:rPr>
                <w:sz w:val="20"/>
                <w:szCs w:val="20"/>
              </w:rPr>
              <w:t>5</w:t>
            </w:r>
            <w:r w:rsidR="00236C17">
              <w:rPr>
                <w:sz w:val="20"/>
                <w:szCs w:val="20"/>
              </w:rPr>
              <w:t xml:space="preserve"> </w:t>
            </w:r>
            <w:r w:rsidR="00570564" w:rsidRPr="007803B2">
              <w:rPr>
                <w:sz w:val="20"/>
                <w:szCs w:val="20"/>
              </w:rPr>
              <w:t>В</w:t>
            </w:r>
          </w:p>
        </w:tc>
      </w:tr>
      <w:tr w:rsidR="00570564" w:rsidRPr="007803B2" w14:paraId="0846CB56" w14:textId="77777777" w:rsidTr="00565C3F">
        <w:trPr>
          <w:jc w:val="center"/>
        </w:trPr>
        <w:tc>
          <w:tcPr>
            <w:tcW w:w="3403" w:type="dxa"/>
            <w:shd w:val="clear" w:color="auto" w:fill="auto"/>
          </w:tcPr>
          <w:p w14:paraId="53497070" w14:textId="58F32C55" w:rsidR="00570564" w:rsidRPr="007803B2" w:rsidRDefault="008A543A" w:rsidP="007803B2">
            <w:pPr>
              <w:spacing w:before="20" w:after="20"/>
              <w:rPr>
                <w:sz w:val="20"/>
                <w:szCs w:val="20"/>
              </w:rPr>
            </w:pPr>
            <w:bookmarkStart w:id="0" w:name="_Hlk51067674"/>
            <w:r w:rsidRPr="008A543A">
              <w:rPr>
                <w:sz w:val="20"/>
                <w:szCs w:val="20"/>
              </w:rPr>
              <w:t>Максимальный ток длительного разряда</w:t>
            </w:r>
          </w:p>
        </w:tc>
        <w:tc>
          <w:tcPr>
            <w:tcW w:w="3686" w:type="dxa"/>
            <w:shd w:val="clear" w:color="auto" w:fill="auto"/>
          </w:tcPr>
          <w:p w14:paraId="436B591F" w14:textId="7520EBFC" w:rsidR="00570564" w:rsidRPr="007803B2" w:rsidRDefault="008A543A" w:rsidP="00236C17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685F2D">
              <w:rPr>
                <w:sz w:val="20"/>
                <w:szCs w:val="20"/>
              </w:rPr>
              <w:t xml:space="preserve"> </w:t>
            </w:r>
            <w:r w:rsidR="00570564" w:rsidRPr="007803B2">
              <w:rPr>
                <w:sz w:val="20"/>
                <w:szCs w:val="20"/>
              </w:rPr>
              <w:t>А</w:t>
            </w:r>
          </w:p>
        </w:tc>
      </w:tr>
      <w:bookmarkEnd w:id="0"/>
      <w:tr w:rsidR="00570564" w:rsidRPr="007803B2" w14:paraId="5CD10862" w14:textId="77777777" w:rsidTr="00565C3F">
        <w:trPr>
          <w:jc w:val="center"/>
        </w:trPr>
        <w:tc>
          <w:tcPr>
            <w:tcW w:w="3403" w:type="dxa"/>
            <w:shd w:val="clear" w:color="auto" w:fill="auto"/>
          </w:tcPr>
          <w:p w14:paraId="1EF36A40" w14:textId="065E246E" w:rsidR="00570564" w:rsidRPr="007803B2" w:rsidRDefault="008A543A" w:rsidP="007803B2">
            <w:pPr>
              <w:spacing w:before="20" w:after="20"/>
              <w:rPr>
                <w:sz w:val="20"/>
                <w:szCs w:val="20"/>
              </w:rPr>
            </w:pPr>
            <w:r w:rsidRPr="008A543A">
              <w:rPr>
                <w:sz w:val="20"/>
                <w:szCs w:val="20"/>
              </w:rPr>
              <w:t>Электрическая энергия при разряде на фиксированную мощность 23 Вт при температуре 9 °С</w:t>
            </w:r>
          </w:p>
        </w:tc>
        <w:tc>
          <w:tcPr>
            <w:tcW w:w="3686" w:type="dxa"/>
            <w:shd w:val="clear" w:color="auto" w:fill="auto"/>
          </w:tcPr>
          <w:p w14:paraId="7B3FE214" w14:textId="1358FD5A" w:rsidR="00570564" w:rsidRPr="007803B2" w:rsidRDefault="008A543A" w:rsidP="00236C17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1500</w:t>
            </w:r>
            <w:r w:rsidR="00397713">
              <w:rPr>
                <w:sz w:val="20"/>
                <w:szCs w:val="20"/>
              </w:rPr>
              <w:t xml:space="preserve"> </w:t>
            </w:r>
            <w:r w:rsidR="00685F2D">
              <w:rPr>
                <w:sz w:val="20"/>
                <w:szCs w:val="20"/>
              </w:rPr>
              <w:t>Вт*</w:t>
            </w:r>
            <w:r w:rsidR="00570564" w:rsidRPr="007803B2">
              <w:rPr>
                <w:sz w:val="20"/>
                <w:szCs w:val="20"/>
              </w:rPr>
              <w:t>ч</w:t>
            </w:r>
          </w:p>
        </w:tc>
      </w:tr>
      <w:tr w:rsidR="00570564" w:rsidRPr="007803B2" w14:paraId="1E5F769B" w14:textId="77777777" w:rsidTr="00565C3F">
        <w:trPr>
          <w:jc w:val="center"/>
        </w:trPr>
        <w:tc>
          <w:tcPr>
            <w:tcW w:w="3403" w:type="dxa"/>
            <w:shd w:val="clear" w:color="auto" w:fill="auto"/>
          </w:tcPr>
          <w:p w14:paraId="5A3B7FD3" w14:textId="77777777" w:rsidR="00570564" w:rsidRPr="007803B2" w:rsidRDefault="00570564" w:rsidP="007803B2">
            <w:pPr>
              <w:spacing w:before="20" w:after="20"/>
              <w:rPr>
                <w:sz w:val="20"/>
                <w:szCs w:val="20"/>
              </w:rPr>
            </w:pPr>
            <w:r w:rsidRPr="007803B2">
              <w:rPr>
                <w:sz w:val="20"/>
                <w:szCs w:val="20"/>
              </w:rPr>
              <w:t>Химическая система:</w:t>
            </w:r>
          </w:p>
        </w:tc>
        <w:tc>
          <w:tcPr>
            <w:tcW w:w="3686" w:type="dxa"/>
            <w:shd w:val="clear" w:color="auto" w:fill="auto"/>
          </w:tcPr>
          <w:p w14:paraId="37A3B4E5" w14:textId="07B39397" w:rsidR="00570564" w:rsidRPr="007803B2" w:rsidRDefault="00F24AB5" w:rsidP="007803B2">
            <w:pPr>
              <w:spacing w:before="20" w:after="20"/>
              <w:rPr>
                <w:sz w:val="20"/>
                <w:szCs w:val="20"/>
              </w:rPr>
            </w:pPr>
            <w:r w:rsidRPr="00F24AB5">
              <w:rPr>
                <w:sz w:val="20"/>
                <w:szCs w:val="20"/>
                <w:lang w:val="en-US"/>
              </w:rPr>
              <w:t>LiSOCl</w:t>
            </w:r>
            <w:r w:rsidRPr="00685F2D">
              <w:rPr>
                <w:sz w:val="14"/>
                <w:szCs w:val="14"/>
                <w:lang w:val="en-US"/>
              </w:rPr>
              <w:t>2</w:t>
            </w:r>
            <w:r w:rsidRPr="00F24AB5">
              <w:rPr>
                <w:sz w:val="20"/>
                <w:szCs w:val="20"/>
                <w:lang w:val="en-US"/>
              </w:rPr>
              <w:t xml:space="preserve"> (литий-</w:t>
            </w:r>
            <w:r w:rsidR="008A543A">
              <w:rPr>
                <w:sz w:val="20"/>
                <w:szCs w:val="20"/>
              </w:rPr>
              <w:t>тионил</w:t>
            </w:r>
            <w:r w:rsidRPr="00F24AB5">
              <w:rPr>
                <w:sz w:val="20"/>
                <w:szCs w:val="20"/>
                <w:lang w:val="en-US"/>
              </w:rPr>
              <w:t>хлоридные)</w:t>
            </w:r>
          </w:p>
        </w:tc>
      </w:tr>
      <w:tr w:rsidR="00570564" w:rsidRPr="007803B2" w14:paraId="04DD08E2" w14:textId="77777777" w:rsidTr="00565C3F">
        <w:trPr>
          <w:jc w:val="center"/>
        </w:trPr>
        <w:tc>
          <w:tcPr>
            <w:tcW w:w="3403" w:type="dxa"/>
            <w:shd w:val="clear" w:color="auto" w:fill="auto"/>
          </w:tcPr>
          <w:p w14:paraId="0BB45820" w14:textId="77777777" w:rsidR="00570564" w:rsidRPr="007803B2" w:rsidRDefault="00570564" w:rsidP="007803B2">
            <w:pPr>
              <w:spacing w:before="20" w:after="20"/>
              <w:rPr>
                <w:sz w:val="20"/>
                <w:szCs w:val="20"/>
              </w:rPr>
            </w:pPr>
            <w:r w:rsidRPr="007803B2">
              <w:rPr>
                <w:sz w:val="20"/>
                <w:szCs w:val="20"/>
              </w:rPr>
              <w:t>Рабочий температурный диапазон:</w:t>
            </w:r>
          </w:p>
        </w:tc>
        <w:tc>
          <w:tcPr>
            <w:tcW w:w="3686" w:type="dxa"/>
            <w:shd w:val="clear" w:color="auto" w:fill="auto"/>
          </w:tcPr>
          <w:p w14:paraId="20A569EA" w14:textId="2665D3D3" w:rsidR="00570564" w:rsidRPr="007803B2" w:rsidRDefault="00570564" w:rsidP="007803B2">
            <w:pPr>
              <w:spacing w:before="20" w:after="20"/>
              <w:rPr>
                <w:sz w:val="20"/>
                <w:szCs w:val="20"/>
              </w:rPr>
            </w:pPr>
            <w:r w:rsidRPr="007803B2">
              <w:rPr>
                <w:sz w:val="20"/>
                <w:szCs w:val="20"/>
              </w:rPr>
              <w:t>-</w:t>
            </w:r>
            <w:r w:rsidR="008A543A">
              <w:rPr>
                <w:sz w:val="20"/>
                <w:szCs w:val="20"/>
              </w:rPr>
              <w:t>3</w:t>
            </w:r>
            <w:r w:rsidRPr="007803B2">
              <w:rPr>
                <w:sz w:val="20"/>
                <w:szCs w:val="20"/>
              </w:rPr>
              <w:t>0</w:t>
            </w:r>
            <w:r w:rsidRPr="007803B2">
              <w:rPr>
                <w:sz w:val="20"/>
                <w:szCs w:val="20"/>
                <w:vertAlign w:val="superscript"/>
              </w:rPr>
              <w:t>0</w:t>
            </w:r>
            <w:r w:rsidRPr="007803B2">
              <w:rPr>
                <w:sz w:val="20"/>
                <w:szCs w:val="20"/>
              </w:rPr>
              <w:t>С… +</w:t>
            </w:r>
            <w:r w:rsidR="008A543A">
              <w:rPr>
                <w:sz w:val="20"/>
                <w:szCs w:val="20"/>
              </w:rPr>
              <w:t>60</w:t>
            </w:r>
            <w:r w:rsidRPr="007803B2">
              <w:rPr>
                <w:sz w:val="20"/>
                <w:szCs w:val="20"/>
                <w:vertAlign w:val="superscript"/>
              </w:rPr>
              <w:t>0</w:t>
            </w:r>
            <w:r w:rsidRPr="007803B2">
              <w:rPr>
                <w:sz w:val="20"/>
                <w:szCs w:val="20"/>
              </w:rPr>
              <w:t>С</w:t>
            </w:r>
          </w:p>
        </w:tc>
      </w:tr>
      <w:tr w:rsidR="00570564" w:rsidRPr="007803B2" w14:paraId="2C01EFFC" w14:textId="77777777" w:rsidTr="00565C3F">
        <w:trPr>
          <w:jc w:val="center"/>
        </w:trPr>
        <w:tc>
          <w:tcPr>
            <w:tcW w:w="3403" w:type="dxa"/>
            <w:shd w:val="clear" w:color="auto" w:fill="auto"/>
          </w:tcPr>
          <w:p w14:paraId="2EAA7588" w14:textId="77777777" w:rsidR="00570564" w:rsidRPr="007803B2" w:rsidRDefault="00570564" w:rsidP="007803B2">
            <w:pPr>
              <w:spacing w:before="20" w:after="20"/>
              <w:rPr>
                <w:sz w:val="20"/>
                <w:szCs w:val="20"/>
              </w:rPr>
            </w:pPr>
            <w:r w:rsidRPr="007803B2">
              <w:rPr>
                <w:sz w:val="20"/>
                <w:szCs w:val="20"/>
              </w:rPr>
              <w:t>Электрическая защита:</w:t>
            </w:r>
          </w:p>
        </w:tc>
        <w:tc>
          <w:tcPr>
            <w:tcW w:w="3686" w:type="dxa"/>
            <w:shd w:val="clear" w:color="auto" w:fill="auto"/>
          </w:tcPr>
          <w:p w14:paraId="5C6BBB6B" w14:textId="1AE77F56" w:rsidR="00570564" w:rsidRPr="00DB1591" w:rsidRDefault="008C0000" w:rsidP="00236C17">
            <w:pPr>
              <w:spacing w:before="20" w:after="20"/>
              <w:rPr>
                <w:sz w:val="20"/>
                <w:szCs w:val="20"/>
              </w:rPr>
            </w:pPr>
            <w:r w:rsidRPr="007803B2">
              <w:rPr>
                <w:sz w:val="20"/>
                <w:szCs w:val="20"/>
              </w:rPr>
              <w:t>Плавки</w:t>
            </w:r>
            <w:r w:rsidR="00DB1591">
              <w:rPr>
                <w:sz w:val="20"/>
                <w:szCs w:val="20"/>
              </w:rPr>
              <w:t>й</w:t>
            </w:r>
            <w:r w:rsidRPr="007803B2">
              <w:rPr>
                <w:sz w:val="20"/>
                <w:szCs w:val="20"/>
              </w:rPr>
              <w:t xml:space="preserve"> предохранител</w:t>
            </w:r>
            <w:r w:rsidR="00DB1591">
              <w:rPr>
                <w:sz w:val="20"/>
                <w:szCs w:val="20"/>
              </w:rPr>
              <w:t xml:space="preserve">ь </w:t>
            </w:r>
            <w:r w:rsidR="008A543A">
              <w:rPr>
                <w:sz w:val="20"/>
                <w:szCs w:val="20"/>
              </w:rPr>
              <w:t>5</w:t>
            </w:r>
            <w:r w:rsidR="00DB1591">
              <w:rPr>
                <w:sz w:val="20"/>
                <w:szCs w:val="20"/>
              </w:rPr>
              <w:t>А</w:t>
            </w:r>
          </w:p>
        </w:tc>
      </w:tr>
      <w:tr w:rsidR="00570564" w:rsidRPr="007803B2" w14:paraId="337D1613" w14:textId="77777777" w:rsidTr="00565C3F">
        <w:trPr>
          <w:jc w:val="center"/>
        </w:trPr>
        <w:tc>
          <w:tcPr>
            <w:tcW w:w="3403" w:type="dxa"/>
            <w:shd w:val="clear" w:color="auto" w:fill="auto"/>
          </w:tcPr>
          <w:p w14:paraId="6160508A" w14:textId="77777777" w:rsidR="00570564" w:rsidRPr="007803B2" w:rsidRDefault="00570564" w:rsidP="007803B2">
            <w:pPr>
              <w:spacing w:before="20" w:after="20"/>
              <w:rPr>
                <w:sz w:val="20"/>
                <w:szCs w:val="20"/>
              </w:rPr>
            </w:pPr>
            <w:r w:rsidRPr="007803B2">
              <w:rPr>
                <w:sz w:val="20"/>
                <w:szCs w:val="20"/>
              </w:rPr>
              <w:t>Вид корпуса:</w:t>
            </w:r>
          </w:p>
        </w:tc>
        <w:tc>
          <w:tcPr>
            <w:tcW w:w="3686" w:type="dxa"/>
            <w:shd w:val="clear" w:color="auto" w:fill="auto"/>
          </w:tcPr>
          <w:p w14:paraId="46FEAE9A" w14:textId="7B8DC98C" w:rsidR="00570564" w:rsidRPr="007803B2" w:rsidRDefault="00EC3D7A" w:rsidP="007803B2">
            <w:pPr>
              <w:spacing w:before="20" w:after="20"/>
              <w:rPr>
                <w:sz w:val="20"/>
                <w:szCs w:val="20"/>
              </w:rPr>
            </w:pPr>
            <w:r w:rsidRPr="00016F20">
              <w:rPr>
                <w:sz w:val="20"/>
                <w:szCs w:val="20"/>
              </w:rPr>
              <w:t>Полиуретановый компаунд</w:t>
            </w:r>
            <w:r w:rsidR="008A543A">
              <w:rPr>
                <w:sz w:val="20"/>
                <w:szCs w:val="20"/>
              </w:rPr>
              <w:t>, стеклопластиковые крышки</w:t>
            </w:r>
            <w:r>
              <w:rPr>
                <w:sz w:val="20"/>
                <w:szCs w:val="20"/>
              </w:rPr>
              <w:t>.</w:t>
            </w:r>
          </w:p>
        </w:tc>
      </w:tr>
      <w:tr w:rsidR="00570564" w:rsidRPr="007803B2" w14:paraId="15FCE481" w14:textId="77777777" w:rsidTr="00565C3F">
        <w:trPr>
          <w:jc w:val="center"/>
        </w:trPr>
        <w:tc>
          <w:tcPr>
            <w:tcW w:w="3403" w:type="dxa"/>
            <w:shd w:val="clear" w:color="auto" w:fill="auto"/>
          </w:tcPr>
          <w:p w14:paraId="7B8A7057" w14:textId="77777777" w:rsidR="00570564" w:rsidRPr="007803B2" w:rsidRDefault="00570564" w:rsidP="007803B2">
            <w:pPr>
              <w:spacing w:before="20" w:after="20"/>
              <w:rPr>
                <w:sz w:val="20"/>
                <w:szCs w:val="20"/>
              </w:rPr>
            </w:pPr>
            <w:r w:rsidRPr="007803B2">
              <w:rPr>
                <w:sz w:val="20"/>
                <w:szCs w:val="20"/>
              </w:rPr>
              <w:t>Габаритные размеры:</w:t>
            </w:r>
          </w:p>
        </w:tc>
        <w:tc>
          <w:tcPr>
            <w:tcW w:w="3686" w:type="dxa"/>
            <w:shd w:val="clear" w:color="auto" w:fill="auto"/>
          </w:tcPr>
          <w:p w14:paraId="0904BE15" w14:textId="6B3E55CB" w:rsidR="00570564" w:rsidRPr="007803B2" w:rsidRDefault="008C0000" w:rsidP="00236C17">
            <w:pPr>
              <w:spacing w:before="20" w:after="20"/>
              <w:rPr>
                <w:sz w:val="20"/>
                <w:szCs w:val="20"/>
              </w:rPr>
            </w:pPr>
            <w:r w:rsidRPr="007803B2">
              <w:rPr>
                <w:sz w:val="20"/>
              </w:rPr>
              <w:t>D</w:t>
            </w:r>
            <w:r w:rsidR="00570564" w:rsidRPr="007803B2">
              <w:rPr>
                <w:sz w:val="20"/>
              </w:rPr>
              <w:t xml:space="preserve"> </w:t>
            </w:r>
            <w:r w:rsidR="00282E47">
              <w:rPr>
                <w:sz w:val="20"/>
              </w:rPr>
              <w:t>188</w:t>
            </w:r>
            <w:r w:rsidR="00570564" w:rsidRPr="007803B2">
              <w:rPr>
                <w:sz w:val="20"/>
              </w:rPr>
              <w:t xml:space="preserve"> х </w:t>
            </w:r>
            <w:r w:rsidR="008F42F9">
              <w:rPr>
                <w:sz w:val="20"/>
              </w:rPr>
              <w:t>12</w:t>
            </w:r>
            <w:r w:rsidR="00282E47">
              <w:rPr>
                <w:sz w:val="20"/>
              </w:rPr>
              <w:t>6</w:t>
            </w:r>
            <w:r w:rsidR="008F42F9">
              <w:rPr>
                <w:sz w:val="20"/>
              </w:rPr>
              <w:t>,</w:t>
            </w:r>
            <w:r w:rsidR="00282E47">
              <w:rPr>
                <w:sz w:val="20"/>
              </w:rPr>
              <w:t>8</w:t>
            </w:r>
            <w:r w:rsidR="00570564" w:rsidRPr="007803B2">
              <w:rPr>
                <w:sz w:val="20"/>
              </w:rPr>
              <w:t xml:space="preserve"> мм</w:t>
            </w:r>
          </w:p>
        </w:tc>
      </w:tr>
      <w:tr w:rsidR="00570564" w:rsidRPr="007803B2" w14:paraId="67223DB9" w14:textId="77777777" w:rsidTr="00565C3F">
        <w:trPr>
          <w:jc w:val="center"/>
        </w:trPr>
        <w:tc>
          <w:tcPr>
            <w:tcW w:w="3403" w:type="dxa"/>
            <w:shd w:val="clear" w:color="auto" w:fill="auto"/>
          </w:tcPr>
          <w:p w14:paraId="21D6D72C" w14:textId="77777777" w:rsidR="00570564" w:rsidRPr="006A11CA" w:rsidRDefault="00570564" w:rsidP="007803B2">
            <w:pPr>
              <w:spacing w:before="20" w:after="20"/>
              <w:rPr>
                <w:sz w:val="20"/>
                <w:szCs w:val="20"/>
              </w:rPr>
            </w:pPr>
            <w:r w:rsidRPr="006A11CA">
              <w:rPr>
                <w:sz w:val="20"/>
                <w:szCs w:val="20"/>
              </w:rPr>
              <w:t>Масса:</w:t>
            </w:r>
          </w:p>
        </w:tc>
        <w:tc>
          <w:tcPr>
            <w:tcW w:w="3686" w:type="dxa"/>
            <w:shd w:val="clear" w:color="auto" w:fill="auto"/>
          </w:tcPr>
          <w:p w14:paraId="4A097033" w14:textId="02730EAD" w:rsidR="00570564" w:rsidRPr="006A11CA" w:rsidRDefault="00282E47" w:rsidP="007803B2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t>55</w:t>
            </w:r>
            <w:r w:rsidR="00E45D45">
              <w:rPr>
                <w:sz w:val="20"/>
              </w:rPr>
              <w:t xml:space="preserve">00 </w:t>
            </w:r>
            <w:r w:rsidR="00570564" w:rsidRPr="006A11CA">
              <w:rPr>
                <w:sz w:val="20"/>
              </w:rPr>
              <w:t>гр.</w:t>
            </w:r>
          </w:p>
        </w:tc>
      </w:tr>
      <w:tr w:rsidR="00BC2079" w:rsidRPr="007803B2" w14:paraId="2D364987" w14:textId="77777777" w:rsidTr="00565C3F">
        <w:trPr>
          <w:jc w:val="center"/>
        </w:trPr>
        <w:tc>
          <w:tcPr>
            <w:tcW w:w="3403" w:type="dxa"/>
            <w:shd w:val="clear" w:color="auto" w:fill="auto"/>
          </w:tcPr>
          <w:p w14:paraId="11840476" w14:textId="16AF8B46" w:rsidR="00BC2079" w:rsidRDefault="00BC2079" w:rsidP="007803B2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Назначение</w:t>
            </w:r>
          </w:p>
        </w:tc>
        <w:tc>
          <w:tcPr>
            <w:tcW w:w="3686" w:type="dxa"/>
            <w:shd w:val="clear" w:color="auto" w:fill="auto"/>
          </w:tcPr>
          <w:p w14:paraId="10ABE329" w14:textId="2CD9AD3B" w:rsidR="00BC2079" w:rsidRPr="008F7D86" w:rsidRDefault="008F7D86" w:rsidP="00BC2079">
            <w:pPr>
              <w:spacing w:before="20" w:after="20"/>
              <w:rPr>
                <w:sz w:val="20"/>
              </w:rPr>
            </w:pPr>
            <w:r w:rsidRPr="008F7D86">
              <w:rPr>
                <w:sz w:val="20"/>
                <w:szCs w:val="20"/>
              </w:rPr>
              <w:t>Батарея элементов питания марки "</w:t>
            </w:r>
            <w:r w:rsidR="000D4FEE" w:rsidRPr="000D4FEE">
              <w:rPr>
                <w:sz w:val="20"/>
                <w:szCs w:val="20"/>
              </w:rPr>
              <w:t>FPLT-</w:t>
            </w:r>
            <w:r w:rsidR="00282E47">
              <w:rPr>
                <w:sz w:val="20"/>
                <w:szCs w:val="20"/>
              </w:rPr>
              <w:t>524</w:t>
            </w:r>
            <w:r w:rsidRPr="008F7D86">
              <w:rPr>
                <w:sz w:val="20"/>
                <w:szCs w:val="20"/>
              </w:rPr>
              <w:t xml:space="preserve">" предназначена для работы в </w:t>
            </w:r>
            <w:r w:rsidR="008F42F9">
              <w:rPr>
                <w:sz w:val="20"/>
                <w:szCs w:val="20"/>
              </w:rPr>
              <w:t xml:space="preserve">составе </w:t>
            </w:r>
            <w:r w:rsidR="007822E9">
              <w:rPr>
                <w:sz w:val="20"/>
                <w:szCs w:val="20"/>
              </w:rPr>
              <w:t xml:space="preserve">внутритрубных инспекционных приборов (ВИП) </w:t>
            </w:r>
            <w:r w:rsidR="00A431EE">
              <w:rPr>
                <w:sz w:val="20"/>
                <w:szCs w:val="20"/>
              </w:rPr>
              <w:t>при проведении обследований магистральных нефтепроводов и нефтепродуктопроводов</w:t>
            </w:r>
            <w:r w:rsidR="000D4FEE">
              <w:rPr>
                <w:sz w:val="20"/>
                <w:szCs w:val="20"/>
              </w:rPr>
              <w:t>.</w:t>
            </w:r>
          </w:p>
        </w:tc>
      </w:tr>
      <w:tr w:rsidR="00AE26C4" w:rsidRPr="007803B2" w14:paraId="5A36C745" w14:textId="77777777" w:rsidTr="00565C3F">
        <w:trPr>
          <w:jc w:val="center"/>
        </w:trPr>
        <w:tc>
          <w:tcPr>
            <w:tcW w:w="3403" w:type="dxa"/>
            <w:shd w:val="clear" w:color="auto" w:fill="auto"/>
          </w:tcPr>
          <w:p w14:paraId="4F12B4D7" w14:textId="77777777" w:rsidR="00AE26C4" w:rsidRDefault="00AE26C4" w:rsidP="007803B2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14:paraId="1BB06C48" w14:textId="05015779" w:rsidR="00AE26C4" w:rsidRPr="008F7D86" w:rsidRDefault="00AE26C4" w:rsidP="00BC2079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Батарея оснащена контроллером наработанной емкости </w:t>
            </w:r>
            <w:r>
              <w:rPr>
                <w:sz w:val="20"/>
                <w:lang w:val="en-US"/>
              </w:rPr>
              <w:t>FPC</w:t>
            </w:r>
            <w:r>
              <w:rPr>
                <w:sz w:val="20"/>
              </w:rPr>
              <w:t>-</w:t>
            </w:r>
            <w:r>
              <w:rPr>
                <w:sz w:val="20"/>
              </w:rPr>
              <w:t>5</w:t>
            </w:r>
            <w:bookmarkStart w:id="1" w:name="_GoBack"/>
            <w:bookmarkEnd w:id="1"/>
            <w:r>
              <w:rPr>
                <w:sz w:val="20"/>
              </w:rPr>
              <w:t xml:space="preserve"> “</w:t>
            </w:r>
            <w:r>
              <w:rPr>
                <w:sz w:val="20"/>
                <w:lang w:val="en-US"/>
              </w:rPr>
              <w:t>Lotos</w:t>
            </w:r>
            <w:r>
              <w:rPr>
                <w:sz w:val="20"/>
              </w:rPr>
              <w:t>”</w:t>
            </w:r>
          </w:p>
        </w:tc>
      </w:tr>
    </w:tbl>
    <w:p w14:paraId="3999CFA7" w14:textId="77777777" w:rsidR="00DF5411" w:rsidRDefault="00DF5411" w:rsidP="00BC2079">
      <w:pPr>
        <w:ind w:firstLine="170"/>
        <w:jc w:val="both"/>
        <w:rPr>
          <w:rFonts w:ascii="Arial" w:hAnsi="Arial" w:cs="Arial"/>
          <w:b/>
        </w:rPr>
      </w:pPr>
    </w:p>
    <w:sectPr w:rsidR="00DF5411" w:rsidSect="002F4677">
      <w:pgSz w:w="8419" w:h="11906" w:orient="landscape" w:code="9"/>
      <w:pgMar w:top="567" w:right="680" w:bottom="567" w:left="68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F824F3"/>
    <w:multiLevelType w:val="hybridMultilevel"/>
    <w:tmpl w:val="66CC1A82"/>
    <w:lvl w:ilvl="0" w:tplc="7BAE62C4">
      <w:start w:val="1"/>
      <w:numFmt w:val="decimal"/>
      <w:lvlText w:val="%1."/>
      <w:lvlJc w:val="left"/>
      <w:pPr>
        <w:tabs>
          <w:tab w:val="num" w:pos="530"/>
        </w:tabs>
        <w:ind w:left="530" w:hanging="360"/>
      </w:pPr>
      <w:rPr>
        <w:rFonts w:hint="default"/>
      </w:rPr>
    </w:lvl>
    <w:lvl w:ilvl="1" w:tplc="77CC421C" w:tentative="1">
      <w:start w:val="1"/>
      <w:numFmt w:val="lowerLetter"/>
      <w:lvlText w:val="%2."/>
      <w:lvlJc w:val="left"/>
      <w:pPr>
        <w:tabs>
          <w:tab w:val="num" w:pos="1250"/>
        </w:tabs>
        <w:ind w:left="1250" w:hanging="360"/>
      </w:pPr>
    </w:lvl>
    <w:lvl w:ilvl="2" w:tplc="8D6A83C8" w:tentative="1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</w:lvl>
    <w:lvl w:ilvl="3" w:tplc="1EFAE0B2" w:tentative="1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</w:lvl>
    <w:lvl w:ilvl="4" w:tplc="ABFED58C" w:tentative="1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</w:lvl>
    <w:lvl w:ilvl="5" w:tplc="1AD4A24A" w:tentative="1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</w:lvl>
    <w:lvl w:ilvl="6" w:tplc="8D0A23E4" w:tentative="1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</w:lvl>
    <w:lvl w:ilvl="7" w:tplc="5A4ECDF2" w:tentative="1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</w:lvl>
    <w:lvl w:ilvl="8" w:tplc="51361316" w:tentative="1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</w:lvl>
  </w:abstractNum>
  <w:abstractNum w:abstractNumId="1" w15:restartNumberingAfterBreak="0">
    <w:nsid w:val="2A4A1310"/>
    <w:multiLevelType w:val="hybridMultilevel"/>
    <w:tmpl w:val="F724AD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8C2EC4"/>
    <w:multiLevelType w:val="hybridMultilevel"/>
    <w:tmpl w:val="070E0C00"/>
    <w:lvl w:ilvl="0" w:tplc="4892962E">
      <w:start w:val="4"/>
      <w:numFmt w:val="bullet"/>
      <w:lvlText w:val="-"/>
      <w:lvlJc w:val="left"/>
      <w:pPr>
        <w:tabs>
          <w:tab w:val="num" w:pos="530"/>
        </w:tabs>
        <w:ind w:left="530" w:hanging="360"/>
      </w:pPr>
      <w:rPr>
        <w:rFonts w:ascii="Times New Roman" w:eastAsia="Times New Roman" w:hAnsi="Times New Roman" w:cs="Times New Roman" w:hint="default"/>
      </w:rPr>
    </w:lvl>
    <w:lvl w:ilvl="1" w:tplc="00A87378" w:tentative="1">
      <w:start w:val="1"/>
      <w:numFmt w:val="bullet"/>
      <w:lvlText w:val="o"/>
      <w:lvlJc w:val="left"/>
      <w:pPr>
        <w:tabs>
          <w:tab w:val="num" w:pos="1250"/>
        </w:tabs>
        <w:ind w:left="1250" w:hanging="360"/>
      </w:pPr>
      <w:rPr>
        <w:rFonts w:ascii="Courier New" w:hAnsi="Courier New" w:hint="default"/>
      </w:rPr>
    </w:lvl>
    <w:lvl w:ilvl="2" w:tplc="54081384" w:tentative="1">
      <w:start w:val="1"/>
      <w:numFmt w:val="bullet"/>
      <w:lvlText w:val=""/>
      <w:lvlJc w:val="left"/>
      <w:pPr>
        <w:tabs>
          <w:tab w:val="num" w:pos="1970"/>
        </w:tabs>
        <w:ind w:left="1970" w:hanging="360"/>
      </w:pPr>
      <w:rPr>
        <w:rFonts w:ascii="Wingdings" w:hAnsi="Wingdings" w:hint="default"/>
      </w:rPr>
    </w:lvl>
    <w:lvl w:ilvl="3" w:tplc="23B2C1DE" w:tentative="1">
      <w:start w:val="1"/>
      <w:numFmt w:val="bullet"/>
      <w:lvlText w:val=""/>
      <w:lvlJc w:val="left"/>
      <w:pPr>
        <w:tabs>
          <w:tab w:val="num" w:pos="2690"/>
        </w:tabs>
        <w:ind w:left="2690" w:hanging="360"/>
      </w:pPr>
      <w:rPr>
        <w:rFonts w:ascii="Symbol" w:hAnsi="Symbol" w:hint="default"/>
      </w:rPr>
    </w:lvl>
    <w:lvl w:ilvl="4" w:tplc="E8B2B19E" w:tentative="1">
      <w:start w:val="1"/>
      <w:numFmt w:val="bullet"/>
      <w:lvlText w:val="o"/>
      <w:lvlJc w:val="left"/>
      <w:pPr>
        <w:tabs>
          <w:tab w:val="num" w:pos="3410"/>
        </w:tabs>
        <w:ind w:left="3410" w:hanging="360"/>
      </w:pPr>
      <w:rPr>
        <w:rFonts w:ascii="Courier New" w:hAnsi="Courier New" w:hint="default"/>
      </w:rPr>
    </w:lvl>
    <w:lvl w:ilvl="5" w:tplc="B05C68DC" w:tentative="1">
      <w:start w:val="1"/>
      <w:numFmt w:val="bullet"/>
      <w:lvlText w:val=""/>
      <w:lvlJc w:val="left"/>
      <w:pPr>
        <w:tabs>
          <w:tab w:val="num" w:pos="4130"/>
        </w:tabs>
        <w:ind w:left="4130" w:hanging="360"/>
      </w:pPr>
      <w:rPr>
        <w:rFonts w:ascii="Wingdings" w:hAnsi="Wingdings" w:hint="default"/>
      </w:rPr>
    </w:lvl>
    <w:lvl w:ilvl="6" w:tplc="4246EDEA" w:tentative="1">
      <w:start w:val="1"/>
      <w:numFmt w:val="bullet"/>
      <w:lvlText w:val=""/>
      <w:lvlJc w:val="left"/>
      <w:pPr>
        <w:tabs>
          <w:tab w:val="num" w:pos="4850"/>
        </w:tabs>
        <w:ind w:left="4850" w:hanging="360"/>
      </w:pPr>
      <w:rPr>
        <w:rFonts w:ascii="Symbol" w:hAnsi="Symbol" w:hint="default"/>
      </w:rPr>
    </w:lvl>
    <w:lvl w:ilvl="7" w:tplc="A900F4E8" w:tentative="1">
      <w:start w:val="1"/>
      <w:numFmt w:val="bullet"/>
      <w:lvlText w:val="o"/>
      <w:lvlJc w:val="left"/>
      <w:pPr>
        <w:tabs>
          <w:tab w:val="num" w:pos="5570"/>
        </w:tabs>
        <w:ind w:left="5570" w:hanging="360"/>
      </w:pPr>
      <w:rPr>
        <w:rFonts w:ascii="Courier New" w:hAnsi="Courier New" w:hint="default"/>
      </w:rPr>
    </w:lvl>
    <w:lvl w:ilvl="8" w:tplc="029EDA3E" w:tentative="1">
      <w:start w:val="1"/>
      <w:numFmt w:val="bullet"/>
      <w:lvlText w:val=""/>
      <w:lvlJc w:val="left"/>
      <w:pPr>
        <w:tabs>
          <w:tab w:val="num" w:pos="6290"/>
        </w:tabs>
        <w:ind w:left="6290" w:hanging="360"/>
      </w:pPr>
      <w:rPr>
        <w:rFonts w:ascii="Wingdings" w:hAnsi="Wingdings" w:hint="default"/>
      </w:rPr>
    </w:lvl>
  </w:abstractNum>
  <w:abstractNum w:abstractNumId="3" w15:restartNumberingAfterBreak="0">
    <w:nsid w:val="31570665"/>
    <w:multiLevelType w:val="hybridMultilevel"/>
    <w:tmpl w:val="10B08DB0"/>
    <w:lvl w:ilvl="0" w:tplc="04190001">
      <w:start w:val="1"/>
      <w:numFmt w:val="bullet"/>
      <w:lvlText w:val=""/>
      <w:lvlJc w:val="left"/>
      <w:pPr>
        <w:tabs>
          <w:tab w:val="num" w:pos="530"/>
        </w:tabs>
        <w:ind w:left="5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50"/>
        </w:tabs>
        <w:ind w:left="1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70"/>
        </w:tabs>
        <w:ind w:left="1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90"/>
        </w:tabs>
        <w:ind w:left="2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10"/>
        </w:tabs>
        <w:ind w:left="3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30"/>
        </w:tabs>
        <w:ind w:left="4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50"/>
        </w:tabs>
        <w:ind w:left="4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70"/>
        </w:tabs>
        <w:ind w:left="5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90"/>
        </w:tabs>
        <w:ind w:left="6290" w:hanging="360"/>
      </w:pPr>
      <w:rPr>
        <w:rFonts w:ascii="Wingdings" w:hAnsi="Wingdings" w:hint="default"/>
      </w:rPr>
    </w:lvl>
  </w:abstractNum>
  <w:abstractNum w:abstractNumId="4" w15:restartNumberingAfterBreak="0">
    <w:nsid w:val="3B14342C"/>
    <w:multiLevelType w:val="singleLevel"/>
    <w:tmpl w:val="4E34ACF0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hint="default"/>
        <w:sz w:val="24"/>
      </w:rPr>
    </w:lvl>
  </w:abstractNum>
  <w:abstractNum w:abstractNumId="5" w15:restartNumberingAfterBreak="0">
    <w:nsid w:val="77C763E9"/>
    <w:multiLevelType w:val="hybridMultilevel"/>
    <w:tmpl w:val="562C71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rawingGridHorizontalSpacing w:val="187"/>
  <w:displayVerticalDrawingGridEvery w:val="2"/>
  <w:noPunctuationKerning/>
  <w:characterSpacingControl w:val="doNotCompress"/>
  <w:printTwoOnOn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71A"/>
    <w:rsid w:val="00047A6D"/>
    <w:rsid w:val="000745B2"/>
    <w:rsid w:val="000871E4"/>
    <w:rsid w:val="000D4FEE"/>
    <w:rsid w:val="000E167A"/>
    <w:rsid w:val="00161DE2"/>
    <w:rsid w:val="00187CD2"/>
    <w:rsid w:val="001A50CD"/>
    <w:rsid w:val="001D1724"/>
    <w:rsid w:val="001D2090"/>
    <w:rsid w:val="001F67C1"/>
    <w:rsid w:val="00221A36"/>
    <w:rsid w:val="00227FBD"/>
    <w:rsid w:val="00236C17"/>
    <w:rsid w:val="00245345"/>
    <w:rsid w:val="002512CB"/>
    <w:rsid w:val="002710D8"/>
    <w:rsid w:val="00282E47"/>
    <w:rsid w:val="00297D8F"/>
    <w:rsid w:val="002E63FA"/>
    <w:rsid w:val="002F4677"/>
    <w:rsid w:val="0030081A"/>
    <w:rsid w:val="00323C53"/>
    <w:rsid w:val="003860E8"/>
    <w:rsid w:val="00397713"/>
    <w:rsid w:val="003A45F8"/>
    <w:rsid w:val="003D3681"/>
    <w:rsid w:val="003E4CC4"/>
    <w:rsid w:val="003F54D1"/>
    <w:rsid w:val="00414682"/>
    <w:rsid w:val="004539C2"/>
    <w:rsid w:val="004832A5"/>
    <w:rsid w:val="004920E6"/>
    <w:rsid w:val="00495F38"/>
    <w:rsid w:val="004975D7"/>
    <w:rsid w:val="004E5E6E"/>
    <w:rsid w:val="00502CA6"/>
    <w:rsid w:val="0052518C"/>
    <w:rsid w:val="00565C3F"/>
    <w:rsid w:val="0057015A"/>
    <w:rsid w:val="00570564"/>
    <w:rsid w:val="005707A5"/>
    <w:rsid w:val="005A15DF"/>
    <w:rsid w:val="005A3B8A"/>
    <w:rsid w:val="0062320A"/>
    <w:rsid w:val="0062356B"/>
    <w:rsid w:val="00662A44"/>
    <w:rsid w:val="00685F2D"/>
    <w:rsid w:val="006A11CA"/>
    <w:rsid w:val="006F58A8"/>
    <w:rsid w:val="007209FE"/>
    <w:rsid w:val="00742970"/>
    <w:rsid w:val="00747EEB"/>
    <w:rsid w:val="00762194"/>
    <w:rsid w:val="0077469F"/>
    <w:rsid w:val="007803B2"/>
    <w:rsid w:val="007822E9"/>
    <w:rsid w:val="00782F29"/>
    <w:rsid w:val="00797C93"/>
    <w:rsid w:val="007A34EA"/>
    <w:rsid w:val="007F251C"/>
    <w:rsid w:val="00822564"/>
    <w:rsid w:val="00822DE6"/>
    <w:rsid w:val="00877167"/>
    <w:rsid w:val="008A543A"/>
    <w:rsid w:val="008A6C99"/>
    <w:rsid w:val="008C0000"/>
    <w:rsid w:val="008C56D6"/>
    <w:rsid w:val="008D38FA"/>
    <w:rsid w:val="008F42F9"/>
    <w:rsid w:val="008F7D86"/>
    <w:rsid w:val="009046FF"/>
    <w:rsid w:val="00933E10"/>
    <w:rsid w:val="009956AD"/>
    <w:rsid w:val="009B2E40"/>
    <w:rsid w:val="009B75F1"/>
    <w:rsid w:val="00A22321"/>
    <w:rsid w:val="00A431EE"/>
    <w:rsid w:val="00A64689"/>
    <w:rsid w:val="00A84F68"/>
    <w:rsid w:val="00AA7A23"/>
    <w:rsid w:val="00AC06C6"/>
    <w:rsid w:val="00AC129F"/>
    <w:rsid w:val="00AC22CE"/>
    <w:rsid w:val="00AE26C4"/>
    <w:rsid w:val="00AE2AF2"/>
    <w:rsid w:val="00AE61BC"/>
    <w:rsid w:val="00AF02C6"/>
    <w:rsid w:val="00B0033E"/>
    <w:rsid w:val="00B10EBC"/>
    <w:rsid w:val="00B44376"/>
    <w:rsid w:val="00BA78F0"/>
    <w:rsid w:val="00BB171A"/>
    <w:rsid w:val="00BB45FF"/>
    <w:rsid w:val="00BC2079"/>
    <w:rsid w:val="00BD15D0"/>
    <w:rsid w:val="00C87B10"/>
    <w:rsid w:val="00C93342"/>
    <w:rsid w:val="00CF7DA9"/>
    <w:rsid w:val="00D20BC3"/>
    <w:rsid w:val="00D74DBC"/>
    <w:rsid w:val="00D80213"/>
    <w:rsid w:val="00D83CFF"/>
    <w:rsid w:val="00DB1591"/>
    <w:rsid w:val="00DF2EB3"/>
    <w:rsid w:val="00DF5411"/>
    <w:rsid w:val="00E00799"/>
    <w:rsid w:val="00E4569D"/>
    <w:rsid w:val="00E45D45"/>
    <w:rsid w:val="00E46E4E"/>
    <w:rsid w:val="00E6648D"/>
    <w:rsid w:val="00E82019"/>
    <w:rsid w:val="00EC1DDA"/>
    <w:rsid w:val="00EC3D7A"/>
    <w:rsid w:val="00F216E7"/>
    <w:rsid w:val="00F24AB5"/>
    <w:rsid w:val="00F46C41"/>
    <w:rsid w:val="00F60715"/>
    <w:rsid w:val="00F740F7"/>
    <w:rsid w:val="00F86CAD"/>
    <w:rsid w:val="00FB63BC"/>
    <w:rsid w:val="00FF2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280EAA"/>
  <w15:docId w15:val="{AB0DA513-2DD2-4F27-9CC8-921B77D73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170"/>
      <w:jc w:val="both"/>
      <w:outlineLvl w:val="0"/>
    </w:pPr>
    <w:rPr>
      <w:rFonts w:ascii="Arial" w:hAnsi="Arial" w:cs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right"/>
    </w:pPr>
    <w:rPr>
      <w:rFonts w:ascii="Arial" w:hAnsi="Arial" w:cs="Arial"/>
    </w:rPr>
  </w:style>
  <w:style w:type="paragraph" w:styleId="a4">
    <w:name w:val="Body Text Indent"/>
    <w:basedOn w:val="a"/>
    <w:pPr>
      <w:ind w:firstLine="170"/>
      <w:jc w:val="both"/>
    </w:pPr>
    <w:rPr>
      <w:rFonts w:ascii="Arial" w:hAnsi="Arial" w:cs="Arial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6">
    <w:name w:val="Balloon Text"/>
    <w:basedOn w:val="a"/>
    <w:semiHidden/>
    <w:rsid w:val="00B0033E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5705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rsid w:val="005705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color w:val="000000"/>
      <w:sz w:val="20"/>
      <w:szCs w:val="20"/>
      <w:lang w:eastAsia="ar-SA"/>
    </w:rPr>
  </w:style>
  <w:style w:type="character" w:styleId="a8">
    <w:name w:val="Hyperlink"/>
    <w:rsid w:val="003E4CC4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5701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74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11B92-1300-49A6-B92A-899CB02E6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Технические данные</vt:lpstr>
    </vt:vector>
  </TitlesOfParts>
  <Company>CELERON 466</Company>
  <LinksUpToDate>false</LinksUpToDate>
  <CharactersWithSpaces>823</CharactersWithSpaces>
  <SharedDoc>false</SharedDoc>
  <HLinks>
    <vt:vector size="6" baseType="variant">
      <vt:variant>
        <vt:i4>4325393</vt:i4>
      </vt:variant>
      <vt:variant>
        <vt:i4>0</vt:i4>
      </vt:variant>
      <vt:variant>
        <vt:i4>0</vt:i4>
      </vt:variant>
      <vt:variant>
        <vt:i4>5</vt:i4>
      </vt:variant>
      <vt:variant>
        <vt:lpwstr>http://www.freepower.pro/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Технические данные</dc:title>
  <dc:creator>Александр Герульский</dc:creator>
  <cp:lastModifiedBy>Александр Герульский</cp:lastModifiedBy>
  <cp:revision>12</cp:revision>
  <cp:lastPrinted>2020-07-15T08:49:00Z</cp:lastPrinted>
  <dcterms:created xsi:type="dcterms:W3CDTF">2020-09-15T05:59:00Z</dcterms:created>
  <dcterms:modified xsi:type="dcterms:W3CDTF">2020-10-07T06:47:00Z</dcterms:modified>
</cp:coreProperties>
</file>